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Default="0023601F">
      <w:pPr>
        <w:pStyle w:val="30"/>
        <w:shd w:val="clear" w:color="auto" w:fill="auto"/>
        <w:spacing w:after="2253"/>
      </w:pPr>
      <w:r>
        <w:t>ДОПОЛНИТЕЛЬНАЯ ПРЕДПРОФЕССИОНАЛЬНАЯ</w:t>
      </w:r>
      <w:r>
        <w:br/>
        <w:t>ОБЩЕОБРАЗОВАТЕЛЬНАЯ ПРОГРАММА В ОБЛАСТИ</w:t>
      </w:r>
      <w:r>
        <w:br/>
        <w:t>МУЗЫКАЛЬНОГО ИСКУССТВА «ФОРТЕПИАНО»</w:t>
      </w:r>
    </w:p>
    <w:p w:rsidR="00F83ECC" w:rsidRDefault="0023601F">
      <w:pPr>
        <w:pStyle w:val="30"/>
        <w:shd w:val="clear" w:color="auto" w:fill="auto"/>
        <w:spacing w:after="0" w:line="280" w:lineRule="exact"/>
      </w:pPr>
      <w:r>
        <w:t>Предметная область</w:t>
      </w:r>
    </w:p>
    <w:p w:rsidR="00F83ECC" w:rsidRDefault="0023601F">
      <w:pPr>
        <w:pStyle w:val="30"/>
        <w:shd w:val="clear" w:color="auto" w:fill="auto"/>
        <w:spacing w:after="1581" w:line="280" w:lineRule="exact"/>
      </w:pPr>
      <w:r>
        <w:t>ПО.01. МУЗЫКАЛЬНОЕ ИСПОЛНИТЕЛЬСТВО</w:t>
      </w:r>
    </w:p>
    <w:p w:rsidR="00F83ECC" w:rsidRDefault="00F83ECC">
      <w:pPr>
        <w:pStyle w:val="10"/>
        <w:keepNext/>
        <w:keepLines/>
        <w:shd w:val="clear" w:color="auto" w:fill="auto"/>
        <w:spacing w:before="0" w:after="383" w:line="360" w:lineRule="exact"/>
      </w:pPr>
    </w:p>
    <w:p w:rsidR="00F83ECC" w:rsidRDefault="004B0B2C">
      <w:pPr>
        <w:pStyle w:val="10"/>
        <w:keepNext/>
        <w:keepLines/>
        <w:shd w:val="clear" w:color="auto" w:fill="auto"/>
        <w:spacing w:before="0" w:after="5866" w:line="413" w:lineRule="exact"/>
      </w:pPr>
      <w:bookmarkStart w:id="0" w:name="bookmark1"/>
      <w:r>
        <w:t xml:space="preserve"> программа</w:t>
      </w:r>
      <w:r w:rsidR="0023601F">
        <w:t xml:space="preserve"> по учебному предмету</w:t>
      </w:r>
      <w:r w:rsidR="0023601F">
        <w:br/>
        <w:t>ПО.01.УП.03.КОНЦЕРТМЕЙСТЕРСКИЙ КЛАСС</w:t>
      </w:r>
      <w:bookmarkEnd w:id="0"/>
    </w:p>
    <w:p w:rsidR="00F83ECC" w:rsidRDefault="004B0B2C">
      <w:pPr>
        <w:pStyle w:val="20"/>
        <w:shd w:val="clear" w:color="auto" w:fill="auto"/>
        <w:spacing w:before="0" w:line="280" w:lineRule="exact"/>
        <w:ind w:firstLine="0"/>
      </w:pPr>
      <w:r>
        <w:t>Тума 2013</w:t>
      </w:r>
    </w:p>
    <w:p w:rsidR="00F83ECC" w:rsidRDefault="0023601F">
      <w:pPr>
        <w:pStyle w:val="22"/>
        <w:keepNext/>
        <w:keepLines/>
        <w:shd w:val="clear" w:color="auto" w:fill="auto"/>
        <w:spacing w:after="632" w:line="280" w:lineRule="exact"/>
        <w:ind w:left="2260" w:firstLine="0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133" w:line="280" w:lineRule="exact"/>
        <w:ind w:firstLine="0"/>
        <w:jc w:val="both"/>
      </w:pPr>
      <w:bookmarkStart w:id="2" w:name="bookmark3"/>
      <w:r>
        <w:t>Пояснительная записка</w:t>
      </w:r>
      <w:bookmarkEnd w:id="2"/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left"/>
      </w:pPr>
      <w:r>
        <w:t xml:space="preserve">Объем учебного времени, предусмотренный учебным планом </w:t>
      </w:r>
      <w:r>
        <w:t>образовательного учреждения на реализацию учебного предмета;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учебных аудиторных занятий;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Цели и задачи учебного предмета;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40"/>
      </w:pPr>
      <w:r>
        <w:t>Описание материально-технических условий реализац</w:t>
      </w:r>
      <w:r>
        <w:t>ии учебного предмета;</w:t>
      </w:r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bookmarkStart w:id="3" w:name="bookmark4"/>
      <w:r>
        <w:t>Содержание учебного предмета</w:t>
      </w:r>
      <w:bookmarkEnd w:id="3"/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Сведения о затратах учебного времени;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Годовые требования по классам;</w:t>
      </w:r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632" w:line="280" w:lineRule="exact"/>
        <w:ind w:firstLine="0"/>
        <w:jc w:val="both"/>
      </w:pPr>
      <w:bookmarkStart w:id="4" w:name="bookmark5"/>
      <w:r>
        <w:t xml:space="preserve">Требования к уровню подготовки </w:t>
      </w:r>
      <w:proofErr w:type="gramStart"/>
      <w:r>
        <w:t>обучающихся</w:t>
      </w:r>
      <w:bookmarkEnd w:id="4"/>
      <w:proofErr w:type="gramEnd"/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160" w:line="280" w:lineRule="exact"/>
        <w:ind w:firstLine="0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</w:pPr>
      <w:r>
        <w:t>Аттестация: цели, виды, форма, содержание;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86" w:line="240" w:lineRule="exact"/>
      </w:pPr>
      <w:r>
        <w:t xml:space="preserve">Критерии </w:t>
      </w:r>
      <w:r>
        <w:t>оценки;</w:t>
      </w:r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8" w:lineRule="exact"/>
        <w:ind w:firstLine="0"/>
        <w:jc w:val="both"/>
      </w:pPr>
      <w:bookmarkStart w:id="6" w:name="bookmark7"/>
      <w:r>
        <w:t>Методическое обеспечение учебного процесса</w:t>
      </w:r>
      <w:bookmarkEnd w:id="6"/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8" w:lineRule="exact"/>
      </w:pPr>
      <w:r>
        <w:t>Методические рекомендации педагогическим работникам;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40" w:line="278" w:lineRule="exact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F83ECC" w:rsidRDefault="002360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8" w:lineRule="exact"/>
        <w:ind w:firstLine="0"/>
        <w:jc w:val="both"/>
      </w:pPr>
      <w:bookmarkStart w:id="7" w:name="bookmark8"/>
      <w:r>
        <w:t>Списки рекомендуемой нотной и методической литературы</w:t>
      </w:r>
      <w:bookmarkEnd w:id="7"/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8" w:lineRule="exact"/>
      </w:pPr>
      <w:r>
        <w:t xml:space="preserve">Список рекомендуемой нотной </w:t>
      </w:r>
      <w:r>
        <w:t>литературы;</w:t>
      </w:r>
    </w:p>
    <w:p w:rsidR="00F83ECC" w:rsidRDefault="0023601F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8" w:lineRule="exact"/>
        <w:sectPr w:rsidR="00F83ECC">
          <w:pgSz w:w="11900" w:h="16840"/>
          <w:pgMar w:top="1440" w:right="1688" w:bottom="2184" w:left="1299" w:header="0" w:footer="3" w:gutter="0"/>
          <w:cols w:space="720"/>
          <w:noEndnote/>
          <w:docGrid w:linePitch="360"/>
        </w:sectPr>
      </w:pPr>
      <w:r>
        <w:t>Список рекомендуемой методической литературы</w:t>
      </w:r>
    </w:p>
    <w:p w:rsidR="00F83ECC" w:rsidRDefault="0023601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20"/>
        </w:tabs>
        <w:spacing w:after="0" w:line="280" w:lineRule="exact"/>
        <w:ind w:left="2200" w:firstLine="0"/>
        <w:jc w:val="both"/>
      </w:pPr>
      <w:bookmarkStart w:id="8" w:name="bookmark9"/>
      <w:r>
        <w:lastRenderedPageBreak/>
        <w:t>ПОЯСНИТЕЛЬНАЯ ЗАПИСКА</w:t>
      </w:r>
      <w:bookmarkEnd w:id="8"/>
    </w:p>
    <w:p w:rsidR="00F83ECC" w:rsidRDefault="0023601F">
      <w:pPr>
        <w:pStyle w:val="50"/>
        <w:shd w:val="clear" w:color="auto" w:fill="auto"/>
        <w:spacing w:before="0"/>
        <w:ind w:firstLine="760"/>
      </w:pPr>
      <w:r>
        <w:t>1. Характеристика учебного предмета, его место и роль в образовательном процессе</w:t>
      </w:r>
    </w:p>
    <w:p w:rsidR="00F83ECC" w:rsidRDefault="0023601F">
      <w:pPr>
        <w:pStyle w:val="20"/>
        <w:shd w:val="clear" w:color="auto" w:fill="auto"/>
        <w:tabs>
          <w:tab w:val="left" w:pos="5762"/>
          <w:tab w:val="left" w:pos="8867"/>
        </w:tabs>
        <w:spacing w:before="0" w:line="480" w:lineRule="exact"/>
        <w:ind w:firstLine="760"/>
        <w:jc w:val="both"/>
      </w:pPr>
      <w:r>
        <w:t>Программа учебного предмета</w:t>
      </w:r>
      <w:r>
        <w:tab/>
        <w:t>«Концертмейстерский</w:t>
      </w:r>
      <w:r>
        <w:tab/>
        <w:t>класс»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proofErr w:type="gramStart"/>
      <w:r>
        <w:t>разработана</w:t>
      </w:r>
      <w:proofErr w:type="gramEnd"/>
      <w:r>
        <w:t xml:space="preserve"> на основ</w:t>
      </w:r>
      <w:r>
        <w:t xml:space="preserve">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«Фортепиано».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Учебный предмет "Концертмейстерский класс” направлен на воспитание разносторонне развитой</w:t>
      </w:r>
      <w:r>
        <w:t xml:space="preserve">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</w:t>
      </w:r>
      <w:r>
        <w:t>ия; на развитие самостоятельности в данных видах деятельности.</w:t>
      </w:r>
    </w:p>
    <w:p w:rsidR="00F83ECC" w:rsidRDefault="0023601F">
      <w:pPr>
        <w:pStyle w:val="20"/>
        <w:shd w:val="clear" w:color="auto" w:fill="auto"/>
        <w:tabs>
          <w:tab w:val="left" w:pos="7037"/>
          <w:tab w:val="left" w:pos="8237"/>
        </w:tabs>
        <w:spacing w:before="0" w:line="480" w:lineRule="exact"/>
        <w:ind w:firstLine="760"/>
        <w:jc w:val="both"/>
      </w:pPr>
      <w:r>
        <w:t>Наряду с практической подготовкой в задачи предмета входит: формирование художественного вкуса, чувства</w:t>
      </w:r>
      <w:r>
        <w:tab/>
        <w:t>стиля,</w:t>
      </w:r>
      <w:r>
        <w:tab/>
        <w:t>творческой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самостоятельности, стремления к самосовершенствованию, знакомство с луч</w:t>
      </w:r>
      <w:r>
        <w:t>шими образцами отечественной и зарубежной музыки.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>
        <w:t>Поэтому в структуре программы "Фортепиано" федеральными государственными требованиями предусмотрены 3 учебных</w:t>
      </w:r>
      <w:r>
        <w:t xml:space="preserve"> предмета, имеющих общие цели и задачи:</w:t>
      </w:r>
      <w:proofErr w:type="gramEnd"/>
      <w:r>
        <w:t xml:space="preserve"> "Специальность и чтение с листа", "Ансамбль" и "Концертмейстерский класс", которые в совокупности системно и наиболее полно дают </w:t>
      </w:r>
      <w:proofErr w:type="spellStart"/>
      <w:r>
        <w:t>предпрофессиональное</w:t>
      </w:r>
      <w:proofErr w:type="spellEnd"/>
      <w:r>
        <w:t xml:space="preserve"> образование, позволяющее наиболее эффективно сформировать исполнит</w:t>
      </w:r>
      <w:r>
        <w:t>ельские знания, умения и навыки, а также подготовить ученика к дальнейшему профессиональному обучению.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Концертмейстерская деятельность является наиболее распространенной формой исполнительства для пианистов.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00"/>
        <w:jc w:val="both"/>
      </w:pPr>
      <w:r>
        <w:t>Данная программа отражает комплексное развитие и</w:t>
      </w:r>
      <w:r>
        <w:t xml:space="preserve"> индивидуальный подход к ученику, академическую направленность и разнообразие вокального и </w:t>
      </w:r>
      <w:r>
        <w:lastRenderedPageBreak/>
        <w:t>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</w:t>
      </w:r>
      <w:r>
        <w:t>ю художественно-исполнительских знаний, умений и навыков.</w:t>
      </w: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tabs>
          <w:tab w:val="left" w:pos="964"/>
        </w:tabs>
        <w:spacing w:before="0"/>
        <w:ind w:left="580"/>
      </w:pPr>
      <w:r>
        <w:t>Срок реализации учебного предмета «Концертмейстерский класс»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00"/>
        <w:jc w:val="both"/>
      </w:pPr>
      <w:r>
        <w:t>Срок реализации учебного предмета "Концертмейстерский класс ” по 8</w:t>
      </w:r>
      <w:r>
        <w:softHyphen/>
        <w:t>летнему учебному плану может составлять полтора года - 7 класс и перво</w:t>
      </w:r>
      <w:r>
        <w:t>е полугодие 8 класса.</w:t>
      </w:r>
    </w:p>
    <w:p w:rsidR="00F83ECC" w:rsidRDefault="0023601F">
      <w:pPr>
        <w:pStyle w:val="20"/>
        <w:numPr>
          <w:ilvl w:val="0"/>
          <w:numId w:val="4"/>
        </w:numPr>
        <w:shd w:val="clear" w:color="auto" w:fill="auto"/>
        <w:tabs>
          <w:tab w:val="left" w:pos="1490"/>
        </w:tabs>
        <w:spacing w:before="0" w:line="480" w:lineRule="exact"/>
        <w:ind w:firstLine="700"/>
        <w:jc w:val="both"/>
      </w:pPr>
      <w:r>
        <w:rPr>
          <w:rStyle w:val="23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«Концертмейстерский класс».</w:t>
      </w:r>
    </w:p>
    <w:p w:rsidR="00F83ECC" w:rsidRDefault="0023601F">
      <w:pPr>
        <w:pStyle w:val="25"/>
        <w:framePr w:w="9518" w:wrap="notBeside" w:vAnchor="text" w:hAnchor="text" w:xAlign="center" w:y="1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838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Виды учебной нагрузки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7 класс - 1 полугодие 8 класса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ECC" w:rsidRDefault="00F83ECC">
            <w:pPr>
              <w:framePr w:w="9518" w:wrap="notBeside" w:vAnchor="text" w:hAnchor="text" w:xAlign="center" w:y="1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 xml:space="preserve">Количество часов (общее на 1,5 </w:t>
            </w:r>
            <w:r>
              <w:rPr>
                <w:rStyle w:val="26"/>
              </w:rPr>
              <w:t>года)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Максимальная нагрузка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122,5 часа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 xml:space="preserve">Количество часов на </w:t>
            </w:r>
            <w:proofErr w:type="gramStart"/>
            <w:r>
              <w:rPr>
                <w:rStyle w:val="26"/>
              </w:rPr>
              <w:t>аудиторную</w:t>
            </w:r>
            <w:proofErr w:type="gram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49 часов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нагрузку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(из расчета 1 час в неделю)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 xml:space="preserve">Количество часов на </w:t>
            </w:r>
            <w:proofErr w:type="gramStart"/>
            <w:r>
              <w:rPr>
                <w:rStyle w:val="26"/>
              </w:rPr>
              <w:t>внеаудиторную</w:t>
            </w:r>
            <w:proofErr w:type="gram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73,5 часа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(самостоятельную) работу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(из расчета 1,5 часа в неделю)</w:t>
            </w:r>
          </w:p>
        </w:tc>
      </w:tr>
    </w:tbl>
    <w:p w:rsidR="00F83ECC" w:rsidRDefault="00F83ECC">
      <w:pPr>
        <w:framePr w:w="9518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tabs>
          <w:tab w:val="left" w:pos="1490"/>
          <w:tab w:val="left" w:pos="8481"/>
        </w:tabs>
        <w:spacing w:before="293"/>
        <w:ind w:firstLine="700"/>
      </w:pPr>
      <w:r>
        <w:t xml:space="preserve">Форма проведения учебных </w:t>
      </w:r>
      <w:r>
        <w:t>аудиторных</w:t>
      </w:r>
      <w:r>
        <w:tab/>
        <w:t>занятий: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left"/>
      </w:pPr>
      <w:r>
        <w:t>индивидуальная, предлагаемая продолжительность урока - 45 минут.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00"/>
        <w:jc w:val="both"/>
      </w:pPr>
      <w: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</w:t>
      </w:r>
      <w:r>
        <w:t>учающиеся образовательного учреждения или, в случае их недостаточности, работники образовательного учреждения.</w:t>
      </w:r>
    </w:p>
    <w:p w:rsidR="00F83ECC" w:rsidRDefault="0023601F">
      <w:pPr>
        <w:pStyle w:val="20"/>
        <w:shd w:val="clear" w:color="auto" w:fill="auto"/>
        <w:spacing w:before="0" w:after="424" w:line="480" w:lineRule="exact"/>
        <w:ind w:firstLine="740"/>
        <w:jc w:val="both"/>
      </w:pPr>
      <w: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</w:t>
      </w:r>
      <w:r>
        <w:t>тведенного на аудиторные занятия по данному учебному предмету.</w:t>
      </w: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475" w:lineRule="exact"/>
        <w:ind w:left="580" w:right="4540"/>
        <w:jc w:val="left"/>
      </w:pPr>
      <w:r>
        <w:lastRenderedPageBreak/>
        <w:t xml:space="preserve">Цели и задачи учебного предмета </w:t>
      </w:r>
      <w:r>
        <w:rPr>
          <w:rStyle w:val="51"/>
          <w:b/>
          <w:bCs/>
        </w:rPr>
        <w:t>Цели</w:t>
      </w:r>
      <w:r>
        <w:rPr>
          <w:rStyle w:val="52"/>
        </w:rPr>
        <w:t>: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80" w:lineRule="exact"/>
        <w:ind w:left="740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музыкального исполнительства;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7"/>
        </w:tabs>
        <w:spacing w:before="0" w:line="485" w:lineRule="exact"/>
        <w:ind w:left="740"/>
        <w:jc w:val="both"/>
      </w:pPr>
      <w:r>
        <w:t xml:space="preserve"> стимулирование развития эмоциональности, памяти,</w:t>
      </w:r>
      <w:r>
        <w:tab/>
        <w:t>мышления, воображения и творческой активности при игре в ансамбле;</w:t>
      </w:r>
    </w:p>
    <w:p w:rsidR="00F83ECC" w:rsidRDefault="0023601F">
      <w:pPr>
        <w:pStyle w:val="22"/>
        <w:keepNext/>
        <w:keepLines/>
        <w:shd w:val="clear" w:color="auto" w:fill="auto"/>
        <w:spacing w:after="0" w:line="485" w:lineRule="exact"/>
        <w:ind w:left="740"/>
        <w:jc w:val="both"/>
      </w:pPr>
      <w:bookmarkStart w:id="9" w:name="bookmark10"/>
      <w:r>
        <w:t>Задачи</w:t>
      </w:r>
      <w:r>
        <w:rPr>
          <w:rStyle w:val="27"/>
        </w:rPr>
        <w:t>:</w:t>
      </w:r>
      <w:bookmarkEnd w:id="9"/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80" w:lineRule="exact"/>
        <w:ind w:left="740"/>
        <w:jc w:val="both"/>
      </w:pPr>
      <w:r>
        <w:t>формирование навыков совместного творчества обучающихся в области музыкального исполнительства, умения общаться в процессе совместн</w:t>
      </w:r>
      <w:r>
        <w:t xml:space="preserve">ого </w:t>
      </w:r>
      <w:proofErr w:type="spellStart"/>
      <w:r>
        <w:t>музицирования</w:t>
      </w:r>
      <w:proofErr w:type="spellEnd"/>
      <w:r>
        <w:t>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280" w:lineRule="exact"/>
        <w:ind w:left="740"/>
        <w:jc w:val="both"/>
      </w:pPr>
      <w:r>
        <w:t>развитие интереса к совместному музыкальному творчеству;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85" w:lineRule="exact"/>
        <w:ind w:left="740"/>
        <w:jc w:val="both"/>
      </w:pPr>
      <w:r>
        <w:t>умение слышать все произведение в целом, чувствовать солиста и поддерживать все его творческие замыслы;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85" w:lineRule="exact"/>
        <w:ind w:left="740"/>
        <w:jc w:val="both"/>
      </w:pPr>
      <w:r>
        <w:t>умение следить не только за партией фортепиано, но и за партией солиста;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85" w:lineRule="exact"/>
        <w:ind w:left="740"/>
        <w:jc w:val="both"/>
      </w:pPr>
      <w: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>
        <w:t>звукоизвлечения</w:t>
      </w:r>
      <w:proofErr w:type="spellEnd"/>
      <w:r>
        <w:t xml:space="preserve"> и др.) исполнительства;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94" w:lineRule="exact"/>
        <w:ind w:left="740"/>
        <w:jc w:val="both"/>
      </w:pPr>
      <w:r>
        <w:t>навыки работы над звуковым балансом в раб</w:t>
      </w:r>
      <w:r>
        <w:t>оте с солистом;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494" w:lineRule="exact"/>
        <w:ind w:left="740"/>
        <w:jc w:val="both"/>
      </w:pPr>
      <w:r>
        <w:t>приобретение навыков самостоятельной работы и чтения с листа нетрудного текста с солистом;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80" w:lineRule="exact"/>
        <w:ind w:left="740" w:hanging="340"/>
        <w:jc w:val="both"/>
      </w:pPr>
      <w:r>
        <w:t>приобретение опыта совместной творческой деятельности и опыта публичных выступлений;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85" w:lineRule="exact"/>
        <w:ind w:left="740" w:hanging="340"/>
        <w:jc w:val="both"/>
      </w:pPr>
      <w:r>
        <w:t>формирование у наиболее одаренных выпускников мотивации к продол</w:t>
      </w:r>
      <w:r>
        <w:t>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485" w:lineRule="exact"/>
        <w:ind w:left="600"/>
      </w:pPr>
      <w:r>
        <w:t>Обоснование структуры учебного предмета</w:t>
      </w:r>
    </w:p>
    <w:p w:rsidR="00F83ECC" w:rsidRDefault="0023601F">
      <w:pPr>
        <w:pStyle w:val="20"/>
        <w:shd w:val="clear" w:color="auto" w:fill="auto"/>
        <w:spacing w:before="0" w:line="485" w:lineRule="exact"/>
        <w:ind w:firstLine="600"/>
        <w:jc w:val="left"/>
      </w:pPr>
      <w:r>
        <w:lastRenderedPageBreak/>
        <w:t>Обоснованием структуры программы являются ФГТ, отражающие все аспекты рабо</w:t>
      </w:r>
      <w:r>
        <w:t>ты преподавателя с учеником.</w:t>
      </w:r>
    </w:p>
    <w:p w:rsidR="00F83ECC" w:rsidRDefault="0023601F">
      <w:pPr>
        <w:pStyle w:val="20"/>
        <w:shd w:val="clear" w:color="auto" w:fill="auto"/>
        <w:spacing w:before="0" w:line="485" w:lineRule="exact"/>
        <w:ind w:left="600" w:firstLine="0"/>
        <w:jc w:val="both"/>
      </w:pPr>
      <w:r>
        <w:t>Программа содержит следующие разделы: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485" w:lineRule="exact"/>
        <w:ind w:left="600" w:firstLine="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5" w:lineRule="exact"/>
        <w:ind w:left="600" w:firstLine="0"/>
        <w:jc w:val="both"/>
      </w:pPr>
      <w:r>
        <w:t>распределение учебного материала по годам обучения;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5" w:lineRule="exact"/>
        <w:ind w:left="600" w:firstLine="0"/>
        <w:jc w:val="both"/>
      </w:pPr>
      <w:r>
        <w:t>описание дидактических единиц учебного предмета;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5" w:lineRule="exact"/>
        <w:ind w:left="600" w:firstLine="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5" w:lineRule="exact"/>
        <w:ind w:left="600" w:firstLine="0"/>
        <w:jc w:val="both"/>
      </w:pPr>
      <w:r>
        <w:t>формы и методы контроля, система оценок;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5" w:lineRule="exact"/>
        <w:ind w:left="600" w:firstLine="0"/>
        <w:jc w:val="both"/>
      </w:pPr>
      <w:r>
        <w:t>методическое обеспечение учебного процесса.</w:t>
      </w:r>
    </w:p>
    <w:p w:rsidR="00F83ECC" w:rsidRDefault="0023601F">
      <w:pPr>
        <w:pStyle w:val="20"/>
        <w:shd w:val="clear" w:color="auto" w:fill="auto"/>
        <w:spacing w:before="0" w:line="485" w:lineRule="exact"/>
        <w:ind w:firstLine="60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spacing w:before="0" w:line="485" w:lineRule="exact"/>
        <w:ind w:left="600"/>
      </w:pPr>
      <w:r>
        <w:t xml:space="preserve"> </w:t>
      </w:r>
      <w:proofErr w:type="spellStart"/>
      <w:r>
        <w:t>Методыг</w:t>
      </w:r>
      <w:proofErr w:type="spellEnd"/>
      <w:r>
        <w:t xml:space="preserve"> обучения</w:t>
      </w:r>
    </w:p>
    <w:p w:rsidR="00F83ECC" w:rsidRDefault="0023601F">
      <w:pPr>
        <w:pStyle w:val="20"/>
        <w:shd w:val="clear" w:color="auto" w:fill="auto"/>
        <w:spacing w:before="0" w:line="485" w:lineRule="exact"/>
        <w:ind w:firstLine="600"/>
        <w:jc w:val="left"/>
      </w:pPr>
      <w:r>
        <w:t>Для</w:t>
      </w:r>
      <w:r>
        <w:t xml:space="preserve"> достижения поставленной цели и реализации задач предмета используются следующие методы обучения: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85" w:lineRule="exact"/>
        <w:ind w:left="740" w:hanging="340"/>
        <w:jc w:val="both"/>
      </w:pPr>
      <w:r>
        <w:t>словесный (объяснение, рассказ, беседа);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85" w:lineRule="exact"/>
        <w:ind w:left="740" w:hanging="340"/>
        <w:jc w:val="both"/>
      </w:pPr>
      <w:r>
        <w:t>наглядный (показ, демонстрация, наблюдение);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80" w:lineRule="exact"/>
        <w:ind w:left="740" w:hanging="340"/>
        <w:jc w:val="left"/>
      </w:pPr>
      <w:proofErr w:type="gramStart"/>
      <w:r>
        <w:t>практический</w:t>
      </w:r>
      <w:proofErr w:type="gramEnd"/>
      <w:r>
        <w:t xml:space="preserve"> (упражнения воспроизводящие и творческие). Индивидуальная </w:t>
      </w:r>
      <w:r>
        <w:t xml:space="preserve">форма обучения позволяет найти более </w:t>
      </w:r>
      <w:proofErr w:type="gramStart"/>
      <w:r>
        <w:t>точный</w:t>
      </w:r>
      <w:proofErr w:type="gramEnd"/>
      <w:r>
        <w:t xml:space="preserve"> и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психологически верный подход к каждому ученику и выбрать наиболее подходящий метод обучения.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160" w:firstLine="780"/>
        <w:jc w:val="both"/>
      </w:pPr>
      <w:r>
        <w:t xml:space="preserve">Предложенные методы работы в рамках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являются наиболее продуктивными пр</w:t>
      </w:r>
      <w:r>
        <w:t>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F83ECC" w:rsidRDefault="0023601F">
      <w:pPr>
        <w:pStyle w:val="50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160" w:firstLine="780"/>
      </w:pPr>
      <w:r>
        <w:t>Описание материально-технических условий реализации учебного предмета «Концертмейстерский клас</w:t>
      </w:r>
      <w:r>
        <w:t>с»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160" w:firstLine="780"/>
        <w:jc w:val="both"/>
      </w:pPr>
      <w:r>
        <w:t xml:space="preserve">Материально-техническая база образовательного учреждения должна </w:t>
      </w:r>
      <w:r>
        <w:lastRenderedPageBreak/>
        <w:t>соответствовать санитарным и противопожарным нормам, нормам охраны труда.</w:t>
      </w:r>
    </w:p>
    <w:p w:rsidR="00F83ECC" w:rsidRDefault="0023601F">
      <w:pPr>
        <w:pStyle w:val="20"/>
        <w:shd w:val="clear" w:color="auto" w:fill="auto"/>
        <w:spacing w:before="0" w:after="420" w:line="480" w:lineRule="exact"/>
        <w:ind w:right="160" w:firstLine="780"/>
        <w:jc w:val="both"/>
      </w:pPr>
      <w:r>
        <w:t>Учебные аудитории для занятий по учебному предмету "Концертмейстерский класс” должны иметь площадь на менее 9 кв.м.</w:t>
      </w:r>
      <w:r>
        <w:t xml:space="preserve">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F83ECC" w:rsidRDefault="0023601F">
      <w:pPr>
        <w:pStyle w:val="20"/>
        <w:numPr>
          <w:ilvl w:val="0"/>
          <w:numId w:val="3"/>
        </w:numPr>
        <w:shd w:val="clear" w:color="auto" w:fill="auto"/>
        <w:tabs>
          <w:tab w:val="left" w:pos="2414"/>
        </w:tabs>
        <w:spacing w:before="0" w:line="480" w:lineRule="exact"/>
        <w:ind w:left="200" w:firstLine="1820"/>
        <w:jc w:val="left"/>
      </w:pPr>
      <w:r>
        <w:rPr>
          <w:rStyle w:val="28"/>
        </w:rPr>
        <w:t xml:space="preserve">СОДЕРЖАНИЕ УЧЕБНОГО ПРЕДМЕТА </w:t>
      </w:r>
      <w:r>
        <w:rPr>
          <w:rStyle w:val="23"/>
        </w:rPr>
        <w:t>1. Сведения о затратах учебного времени,</w:t>
      </w:r>
      <w:r>
        <w:t xml:space="preserve"> 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F83ECC" w:rsidRDefault="0023601F">
      <w:pPr>
        <w:pStyle w:val="32"/>
        <w:framePr w:w="9662" w:wrap="notBeside" w:vAnchor="text" w:hAnchor="text" w:xAlign="center" w:y="1"/>
        <w:shd w:val="clear" w:color="auto" w:fill="auto"/>
        <w:spacing w:line="280" w:lineRule="exact"/>
      </w:pPr>
      <w:r>
        <w:t>Срок обучения - 8 лет</w:t>
      </w:r>
    </w:p>
    <w:p w:rsidR="00F83ECC" w:rsidRDefault="0023601F">
      <w:pPr>
        <w:pStyle w:val="25"/>
        <w:framePr w:w="9662" w:wrap="notBeside" w:vAnchor="text" w:hAnchor="text" w:xAlign="center" w:y="1"/>
        <w:shd w:val="clear" w:color="auto" w:fill="auto"/>
        <w:spacing w:line="28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715"/>
        <w:gridCol w:w="850"/>
        <w:gridCol w:w="710"/>
        <w:gridCol w:w="850"/>
        <w:gridCol w:w="850"/>
        <w:gridCol w:w="710"/>
        <w:gridCol w:w="850"/>
        <w:gridCol w:w="864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Распределение по годам обучения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Классы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8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6"/>
              </w:rPr>
              <w:t>Продолжительность учебных занятий (в неделях)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6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16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 xml:space="preserve">Количество часов </w:t>
            </w:r>
            <w:proofErr w:type="gramStart"/>
            <w:r>
              <w:rPr>
                <w:rStyle w:val="26"/>
              </w:rPr>
              <w:t>на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1</w:t>
            </w:r>
          </w:p>
        </w:tc>
      </w:tr>
    </w:tbl>
    <w:p w:rsidR="00F83ECC" w:rsidRDefault="00F83ECC">
      <w:pPr>
        <w:framePr w:w="9662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715"/>
        <w:gridCol w:w="850"/>
        <w:gridCol w:w="710"/>
        <w:gridCol w:w="854"/>
        <w:gridCol w:w="845"/>
        <w:gridCol w:w="710"/>
        <w:gridCol w:w="850"/>
        <w:gridCol w:w="864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 xml:space="preserve">аудиторные </w:t>
            </w:r>
            <w:r>
              <w:rPr>
                <w:rStyle w:val="26"/>
              </w:rPr>
              <w:t>занятия (в неделю)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19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 xml:space="preserve">Количество часов на </w:t>
            </w:r>
            <w:proofErr w:type="gramStart"/>
            <w:r>
              <w:rPr>
                <w:rStyle w:val="29"/>
              </w:rPr>
              <w:t>внеаудиторную</w:t>
            </w:r>
            <w:proofErr w:type="gramEnd"/>
          </w:p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6"/>
              </w:rPr>
              <w:t>(самостоятельную) работу (часов в неделю)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F83EC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6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6"/>
              </w:rPr>
              <w:t>1,5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73,5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122,5</w:t>
            </w:r>
          </w:p>
        </w:tc>
      </w:tr>
    </w:tbl>
    <w:p w:rsidR="00F83ECC" w:rsidRDefault="00F83ECC">
      <w:pPr>
        <w:framePr w:w="9662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p w:rsidR="00F83ECC" w:rsidRDefault="0023601F">
      <w:pPr>
        <w:pStyle w:val="20"/>
        <w:shd w:val="clear" w:color="auto" w:fill="auto"/>
        <w:spacing w:before="233" w:line="480" w:lineRule="exact"/>
        <w:ind w:right="160" w:firstLine="760"/>
        <w:jc w:val="both"/>
      </w:pPr>
      <w:r>
        <w:t>Аудиторная нагрузка по учебному предмету обязательной</w:t>
      </w:r>
      <w:r>
        <w:t xml:space="preserve">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160" w:firstLine="760"/>
        <w:jc w:val="both"/>
      </w:pPr>
      <w:r>
        <w:t>Объем времени на самостоятельную работу обучающихся по каждому учебному предмету опред</w:t>
      </w:r>
      <w:r>
        <w:t>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83ECC" w:rsidRDefault="0023601F">
      <w:pPr>
        <w:pStyle w:val="60"/>
        <w:shd w:val="clear" w:color="auto" w:fill="auto"/>
        <w:ind w:firstLine="760"/>
      </w:pPr>
      <w:r>
        <w:t>Виды внеаудиторной работы: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480" w:lineRule="exact"/>
        <w:ind w:firstLine="760"/>
        <w:jc w:val="both"/>
      </w:pPr>
      <w:r>
        <w:t>выполнение домашнего задания;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480" w:lineRule="exact"/>
        <w:ind w:firstLine="760"/>
        <w:jc w:val="both"/>
      </w:pPr>
      <w:r>
        <w:t>подготовка к концертным выступлениям;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before="0" w:line="480" w:lineRule="exact"/>
        <w:ind w:left="180" w:firstLine="580"/>
        <w:jc w:val="both"/>
      </w:pPr>
      <w:r>
        <w:t xml:space="preserve">посещение учреждений культуры </w:t>
      </w:r>
      <w:r>
        <w:t xml:space="preserve">(филармоний, театров, концертных </w:t>
      </w:r>
      <w:r>
        <w:lastRenderedPageBreak/>
        <w:t>залов и др.);</w:t>
      </w:r>
    </w:p>
    <w:p w:rsidR="00F83ECC" w:rsidRDefault="0023601F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480" w:lineRule="exact"/>
        <w:ind w:left="180" w:firstLine="580"/>
        <w:jc w:val="both"/>
      </w:pPr>
      <w: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F83ECC" w:rsidRDefault="0023601F">
      <w:pPr>
        <w:pStyle w:val="20"/>
        <w:shd w:val="clear" w:color="auto" w:fill="auto"/>
        <w:spacing w:before="0" w:after="420" w:line="480" w:lineRule="exact"/>
        <w:ind w:left="180" w:firstLine="700"/>
        <w:jc w:val="both"/>
      </w:pPr>
      <w:r>
        <w:t>Учебный материал распределяется по годам обучения - классам. Каждый класс им</w:t>
      </w:r>
      <w:r>
        <w:t xml:space="preserve">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F83ECC" w:rsidRDefault="0023601F">
      <w:pPr>
        <w:pStyle w:val="50"/>
        <w:numPr>
          <w:ilvl w:val="0"/>
          <w:numId w:val="6"/>
        </w:numPr>
        <w:shd w:val="clear" w:color="auto" w:fill="auto"/>
        <w:tabs>
          <w:tab w:val="left" w:pos="1120"/>
        </w:tabs>
        <w:spacing w:before="0"/>
        <w:ind w:firstLine="760"/>
      </w:pPr>
      <w:r>
        <w:t>Годовые требования по классам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"Концертмейстерский класс” начинается с изучения наиболее простого вокального репертуара (эта работа планируется в 7 классе).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Инст</w:t>
      </w:r>
      <w:r>
        <w:t>рументальный репертуар, как более сложный, дается позже (первое полугодие 8 класса), когда ученик уже обладает элементарными навыками концертмейстера.</w:t>
      </w:r>
    </w:p>
    <w:p w:rsidR="00F83ECC" w:rsidRDefault="0023601F">
      <w:pPr>
        <w:pStyle w:val="30"/>
        <w:shd w:val="clear" w:color="auto" w:fill="auto"/>
        <w:spacing w:after="0" w:line="480" w:lineRule="exact"/>
        <w:ind w:firstLine="760"/>
        <w:jc w:val="both"/>
      </w:pPr>
      <w:r>
        <w:t>7 класс (1 час в неделю)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Знакомство с новым предметом - вокальный аккомпанемент. При отсутствии </w:t>
      </w:r>
      <w:r>
        <w:t>иллюстраторов-вокалистов вокальную партию может исполнять сам учащийся.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</w:t>
      </w:r>
      <w:r>
        <w:t>тов. Наличие текста помогает понять художественную задачу произведения.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</w:t>
      </w:r>
      <w:r>
        <w:t>акта.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Необходимо отметить места цезур, проанализировать фактуру фортепианной партии, определить звуковой баланс голоса и фортепиано.</w:t>
      </w:r>
      <w:r>
        <w:br w:type="page"/>
      </w:r>
    </w:p>
    <w:p w:rsidR="00F83ECC" w:rsidRDefault="0023601F">
      <w:pPr>
        <w:pStyle w:val="20"/>
        <w:shd w:val="clear" w:color="auto" w:fill="auto"/>
        <w:spacing w:before="0" w:line="280" w:lineRule="exact"/>
        <w:ind w:firstLine="760"/>
        <w:jc w:val="both"/>
      </w:pPr>
      <w:r>
        <w:lastRenderedPageBreak/>
        <w:t>Ученик должен уметь петь вокальную строчку, а преподаватель может ее подыгрывать на другом инструменте.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Аккомпанемент, вкл</w:t>
      </w:r>
      <w:r>
        <w:t>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В 1 полугодии следует подробно пройти в классе не менее 3-х романсов и регулярно читать с листа в классе и </w:t>
      </w:r>
      <w:r>
        <w:t>дома.</w:t>
      </w:r>
    </w:p>
    <w:p w:rsidR="00F83ECC" w:rsidRDefault="0023601F">
      <w:pPr>
        <w:pStyle w:val="20"/>
        <w:shd w:val="clear" w:color="auto" w:fill="auto"/>
        <w:spacing w:before="0" w:after="420" w:line="480" w:lineRule="exact"/>
        <w:ind w:firstLine="760"/>
        <w:jc w:val="both"/>
      </w:pPr>
      <w:r>
        <w:t>В конце полугодия ученик должен сыграть 1-2 романса на зачете, классном вечере или концерте.</w:t>
      </w:r>
    </w:p>
    <w:p w:rsidR="00F83ECC" w:rsidRDefault="0023601F">
      <w:pPr>
        <w:pStyle w:val="22"/>
        <w:keepNext/>
        <w:keepLines/>
        <w:shd w:val="clear" w:color="auto" w:fill="auto"/>
        <w:spacing w:after="0" w:line="480" w:lineRule="exact"/>
        <w:ind w:firstLine="0"/>
        <w:jc w:val="both"/>
      </w:pPr>
      <w:bookmarkStart w:id="10" w:name="bookmark11"/>
      <w:r>
        <w:t>Примерный рекомендуемый репертуарный список для учащихся 7 класса:</w:t>
      </w:r>
      <w:bookmarkEnd w:id="10"/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proofErr w:type="spellStart"/>
      <w:r>
        <w:t>Агабабов</w:t>
      </w:r>
      <w:proofErr w:type="spellEnd"/>
      <w:r>
        <w:t xml:space="preserve"> С.</w:t>
      </w:r>
      <w:r>
        <w:tab/>
        <w:t>"Колыбельная", "Лесной бал”</w:t>
      </w:r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proofErr w:type="spellStart"/>
      <w:r>
        <w:t>Алябьев</w:t>
      </w:r>
      <w:proofErr w:type="spellEnd"/>
      <w:r>
        <w:t xml:space="preserve"> А.</w:t>
      </w:r>
      <w:r>
        <w:tab/>
        <w:t xml:space="preserve">"Соловей", "Два ворона", "И я выйду ль </w:t>
      </w:r>
      <w:r>
        <w:t>на крылечко"</w:t>
      </w:r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r>
        <w:t>Александров</w:t>
      </w:r>
      <w:proofErr w:type="gramStart"/>
      <w:r>
        <w:t xml:space="preserve"> А</w:t>
      </w:r>
      <w:proofErr w:type="gramEnd"/>
      <w:r>
        <w:t>н.</w:t>
      </w:r>
      <w:r>
        <w:tab/>
        <w:t>"Ты со мной", "Люблю тебя"</w:t>
      </w:r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proofErr w:type="spellStart"/>
      <w:r>
        <w:t>Аракишвили</w:t>
      </w:r>
      <w:proofErr w:type="spellEnd"/>
      <w:r>
        <w:t xml:space="preserve"> Д.</w:t>
      </w:r>
      <w:r>
        <w:tab/>
        <w:t>"На холмах Грузии", " Догорела заря"</w:t>
      </w:r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proofErr w:type="spellStart"/>
      <w:r>
        <w:t>Балакирев</w:t>
      </w:r>
      <w:proofErr w:type="spellEnd"/>
      <w:r>
        <w:t xml:space="preserve"> М.</w:t>
      </w:r>
      <w:r>
        <w:tab/>
        <w:t>"Взошел на небо", "Слышу ли голос твой"</w:t>
      </w:r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r>
        <w:t>Бах И. С.</w:t>
      </w:r>
      <w:r>
        <w:tab/>
        <w:t xml:space="preserve">10 песен из книги напевов </w:t>
      </w:r>
      <w:proofErr w:type="spellStart"/>
      <w:r>
        <w:t>Г.К.Шемелли</w:t>
      </w:r>
      <w:proofErr w:type="spellEnd"/>
    </w:p>
    <w:p w:rsidR="00F83ECC" w:rsidRDefault="0023601F">
      <w:pPr>
        <w:pStyle w:val="20"/>
        <w:shd w:val="clear" w:color="auto" w:fill="auto"/>
        <w:tabs>
          <w:tab w:val="left" w:pos="2858"/>
        </w:tabs>
        <w:spacing w:before="0" w:line="480" w:lineRule="exact"/>
        <w:ind w:firstLine="0"/>
        <w:jc w:val="both"/>
      </w:pPr>
      <w:r>
        <w:t>Бетховен Л.</w:t>
      </w:r>
      <w:r>
        <w:tab/>
        <w:t>"Тоска разлуки", "Люблю тебя", "</w:t>
      </w:r>
      <w:r>
        <w:t>Воспоминание" "К надежде"</w:t>
      </w:r>
    </w:p>
    <w:p w:rsidR="00F83ECC" w:rsidRDefault="00F83ECC">
      <w:pPr>
        <w:pStyle w:val="20"/>
        <w:shd w:val="clear" w:color="auto" w:fill="auto"/>
        <w:spacing w:before="0" w:line="48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-9.55pt;width:77.3pt;height:75.35pt;z-index:-125829376;mso-wrap-distance-left:5pt;mso-wrap-distance-top:8.8pt;mso-wrap-distance-right:69.1pt;mso-wrap-distance-bottom:187.2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5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Бородин А. Брамс И. Варламов А.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3.85pt;margin-top:95.1pt;width:64.8pt;height:16.9pt;z-index:-125829375;mso-wrap-distance-left:5pt;mso-wrap-distance-top:113.45pt;mso-wrap-distance-right:81.6pt;mso-wrap-distance-bottom:141.0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Глинка М.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3.85pt;margin-top:167.6pt;width:46.8pt;height:17.2pt;z-index:-125829374;mso-wrap-distance-left:5pt;mso-wrap-distance-top:185.95pt;mso-wrap-distance-right:99.6pt;mso-wrap-distance-bottom:68.2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Григ Э.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3.85pt;margin-top:215.85pt;width:68.4pt;height:17.2pt;z-index:-125829373;mso-wrap-distance-left:5pt;mso-wrap-distance-top:234.2pt;mso-wrap-distance-right:78pt;mso-wrap-distance-bottom:20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Гурилев</w:t>
                  </w:r>
                  <w:proofErr w:type="spellEnd"/>
                  <w:r>
                    <w:rPr>
                      <w:rStyle w:val="2Exact"/>
                    </w:rPr>
                    <w:t xml:space="preserve"> А.</w:t>
                  </w:r>
                </w:p>
              </w:txbxContent>
            </v:textbox>
            <w10:wrap type="square" side="right" anchorx="margin"/>
          </v:shape>
        </w:pict>
      </w:r>
      <w:r w:rsidR="0023601F">
        <w:t>"Песня темного леса", "Фальшивая нота" "Колыбельная", "Кузнец"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"Красный сарафан", "Горные вершины",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left"/>
      </w:pPr>
      <w:proofErr w:type="gramStart"/>
      <w:r>
        <w:t>"Белеет парус одинокий", "На заре ты ее не буди" "Скажи,</w:t>
      </w:r>
      <w:r>
        <w:t xml:space="preserve"> зачем", "Бедный певец", "Сомнение", "Признание", "Как сладко с тобою мне быть", "Мери", "Уснули голубые", "Я люблю, ты мне твердила" "Песня </w:t>
      </w:r>
      <w:proofErr w:type="spellStart"/>
      <w:r>
        <w:t>Сольвейг</w:t>
      </w:r>
      <w:proofErr w:type="spellEnd"/>
      <w:r>
        <w:t>", "Первая встреча", "Розы",</w:t>
      </w:r>
      <w:proofErr w:type="gramEnd"/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left"/>
      </w:pPr>
      <w:r>
        <w:t>"Лебедь", "Люблю тебя", "Сердце поэта", "В челне" "Разлука", "Матушка-голубушк</w:t>
      </w:r>
      <w:r>
        <w:t>а",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6854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Даргомыжский А.</w:t>
            </w:r>
          </w:p>
        </w:tc>
        <w:tc>
          <w:tcPr>
            <w:tcW w:w="6854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0" w:lineRule="exact"/>
              <w:ind w:left="180" w:firstLine="0"/>
              <w:jc w:val="left"/>
            </w:pPr>
            <w:r>
              <w:rPr>
                <w:rStyle w:val="26"/>
              </w:rPr>
              <w:t>"И скучно, и грустно"</w:t>
            </w:r>
          </w:p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0" w:lineRule="exact"/>
              <w:ind w:left="180" w:firstLine="0"/>
              <w:jc w:val="left"/>
            </w:pPr>
            <w:r>
              <w:rPr>
                <w:rStyle w:val="26"/>
              </w:rPr>
              <w:t>"Шестнадцать лет", "Мне грустно", "Не скажу никому", "Я вас любил", " Привет", " Оделась туманом",</w:t>
            </w:r>
          </w:p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0" w:lineRule="exact"/>
              <w:ind w:left="180" w:firstLine="0"/>
              <w:jc w:val="left"/>
            </w:pPr>
            <w:r>
              <w:rPr>
                <w:rStyle w:val="26"/>
              </w:rPr>
              <w:t>" Старина"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Кабалевский</w:t>
            </w:r>
            <w:proofErr w:type="spellEnd"/>
            <w:r>
              <w:rPr>
                <w:rStyle w:val="26"/>
              </w:rPr>
              <w:t xml:space="preserve"> Д.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"Песенка умного крокодила"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Каччини</w:t>
            </w:r>
            <w:proofErr w:type="spellEnd"/>
            <w:r>
              <w:rPr>
                <w:rStyle w:val="26"/>
              </w:rPr>
              <w:t xml:space="preserve"> Д.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 Амариллис"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Кюи Ц.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"Коснулась я цветка", "</w:t>
            </w:r>
            <w:proofErr w:type="spellStart"/>
            <w:r>
              <w:rPr>
                <w:rStyle w:val="26"/>
              </w:rPr>
              <w:t>Царскосельская</w:t>
            </w:r>
            <w:proofErr w:type="spellEnd"/>
            <w:r>
              <w:rPr>
                <w:rStyle w:val="26"/>
              </w:rPr>
              <w:t xml:space="preserve"> статуя"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Левина 3.</w:t>
            </w:r>
          </w:p>
        </w:tc>
        <w:tc>
          <w:tcPr>
            <w:tcW w:w="6854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"Акварели", " Музыкальные картинки"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Лист Ф.</w:t>
            </w:r>
          </w:p>
        </w:tc>
        <w:tc>
          <w:tcPr>
            <w:tcW w:w="6854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"Как утро, ты прекрасна", "Всюду тишина и покой"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Масканьи</w:t>
            </w:r>
            <w:proofErr w:type="spellEnd"/>
            <w:r>
              <w:rPr>
                <w:rStyle w:val="26"/>
              </w:rPr>
              <w:t xml:space="preserve"> П.</w:t>
            </w:r>
          </w:p>
        </w:tc>
        <w:tc>
          <w:tcPr>
            <w:tcW w:w="6854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 xml:space="preserve">" </w:t>
            </w:r>
            <w:proofErr w:type="spellStart"/>
            <w:r>
              <w:rPr>
                <w:rStyle w:val="26"/>
              </w:rPr>
              <w:t>Сицилиана</w:t>
            </w:r>
            <w:proofErr w:type="spellEnd"/>
            <w:r>
              <w:rPr>
                <w:rStyle w:val="26"/>
              </w:rPr>
              <w:t>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Мендельсон Ф.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"На крыльях песни", "Фиалка", "Весенняя песня"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Моцарт В.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5" w:lineRule="exact"/>
              <w:ind w:left="180" w:firstLine="0"/>
              <w:jc w:val="left"/>
            </w:pPr>
            <w:r>
              <w:rPr>
                <w:rStyle w:val="26"/>
              </w:rPr>
              <w:t>"Вы, птички, каждый год", "</w:t>
            </w:r>
            <w:r>
              <w:rPr>
                <w:rStyle w:val="26"/>
              </w:rPr>
              <w:t>Волшебник", "Мой тяжек путь"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Прокофьев С.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"Растет страна"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Римский-Корсаков Н.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5" w:lineRule="exact"/>
              <w:ind w:left="180" w:firstLine="0"/>
              <w:jc w:val="left"/>
            </w:pPr>
            <w:r>
              <w:rPr>
                <w:rStyle w:val="26"/>
              </w:rPr>
              <w:t>"На холмах Грузии", "Не ветер, вея с высоты", "Эхо", "Восточный романс", "О чем в тиши ночей", "Октава"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Рубинштейн А.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"Клубится волною", "Певец"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Хренников Т.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"Зимняя дорога",</w:t>
            </w:r>
            <w:r>
              <w:rPr>
                <w:rStyle w:val="26"/>
              </w:rPr>
              <w:t xml:space="preserve"> "Колыбельная Светланы"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Чайковский П.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 xml:space="preserve">Из песен для детей: "Весна", "Мой садик", "Детская песенка", "Ни слова, </w:t>
            </w:r>
            <w:proofErr w:type="gramStart"/>
            <w:r>
              <w:rPr>
                <w:rStyle w:val="26"/>
              </w:rPr>
              <w:t>о</w:t>
            </w:r>
            <w:proofErr w:type="gramEnd"/>
            <w:r>
              <w:rPr>
                <w:rStyle w:val="26"/>
              </w:rPr>
              <w:t xml:space="preserve"> </w:t>
            </w:r>
            <w:proofErr w:type="gramStart"/>
            <w:r>
              <w:rPr>
                <w:rStyle w:val="26"/>
              </w:rPr>
              <w:t>друг</w:t>
            </w:r>
            <w:proofErr w:type="gramEnd"/>
            <w:r>
              <w:rPr>
                <w:rStyle w:val="26"/>
              </w:rPr>
              <w:t xml:space="preserve"> мой", "Нам звезды кроткие сияли"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Шопен Ф.</w:t>
            </w:r>
          </w:p>
        </w:tc>
        <w:tc>
          <w:tcPr>
            <w:tcW w:w="6854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"Желание", "Колечко"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55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Шуберт Ф.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6"/>
              </w:rPr>
              <w:t>"Юноша у ручья", "К музыке", "Блаженство"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55" w:type="dxa"/>
            <w:shd w:val="clear" w:color="auto" w:fill="FFFFFF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Шуман Р.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480" w:lineRule="exact"/>
              <w:ind w:left="180" w:firstLine="0"/>
              <w:jc w:val="left"/>
            </w:pPr>
            <w:r>
              <w:rPr>
                <w:rStyle w:val="26"/>
              </w:rPr>
              <w:t xml:space="preserve">Альбом для </w:t>
            </w:r>
            <w:r>
              <w:rPr>
                <w:rStyle w:val="26"/>
              </w:rPr>
              <w:t>юношества: "Подснежник", "Совенок", "Приход весны"</w:t>
            </w:r>
          </w:p>
        </w:tc>
      </w:tr>
    </w:tbl>
    <w:p w:rsidR="00F83ECC" w:rsidRDefault="00F83ECC">
      <w:pPr>
        <w:framePr w:w="9610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p w:rsidR="00F83ECC" w:rsidRDefault="0023601F">
      <w:pPr>
        <w:pStyle w:val="60"/>
        <w:shd w:val="clear" w:color="auto" w:fill="auto"/>
        <w:tabs>
          <w:tab w:val="left" w:pos="2779"/>
        </w:tabs>
        <w:spacing w:before="464" w:line="485" w:lineRule="exact"/>
        <w:ind w:right="2380"/>
        <w:jc w:val="left"/>
      </w:pPr>
      <w:r>
        <w:t xml:space="preserve">Примерный список произведений для зачета в 1 полугодии: </w:t>
      </w:r>
      <w:r>
        <w:rPr>
          <w:rStyle w:val="61"/>
        </w:rPr>
        <w:t>Булахов Г.</w:t>
      </w:r>
      <w:r>
        <w:rPr>
          <w:rStyle w:val="61"/>
        </w:rPr>
        <w:tab/>
        <w:t>"Не пробуждай воспоминаний"</w:t>
      </w:r>
    </w:p>
    <w:p w:rsidR="00F83ECC" w:rsidRDefault="0023601F">
      <w:pPr>
        <w:pStyle w:val="20"/>
        <w:shd w:val="clear" w:color="auto" w:fill="auto"/>
        <w:tabs>
          <w:tab w:val="left" w:pos="2779"/>
        </w:tabs>
        <w:spacing w:before="0" w:line="485" w:lineRule="exact"/>
        <w:ind w:firstLine="0"/>
        <w:jc w:val="both"/>
      </w:pPr>
      <w:r>
        <w:t>Варламов А.</w:t>
      </w:r>
      <w:r>
        <w:tab/>
        <w:t>"На заре ты ее не буди", "Напоминание</w:t>
      </w:r>
      <w:r>
        <w:br w:type="page"/>
      </w:r>
    </w:p>
    <w:p w:rsidR="00F83ECC" w:rsidRDefault="00F83ECC">
      <w:pPr>
        <w:pStyle w:val="20"/>
        <w:shd w:val="clear" w:color="auto" w:fill="auto"/>
        <w:spacing w:before="0" w:line="480" w:lineRule="exact"/>
        <w:ind w:firstLine="760"/>
        <w:jc w:val="both"/>
      </w:pPr>
      <w:r>
        <w:lastRenderedPageBreak/>
        <w:pict>
          <v:shape id="_x0000_s1030" type="#_x0000_t202" style="position:absolute;left:0;text-align:left;margin-left:4.1pt;margin-top:-179.5pt;width:110.65pt;height:74.9pt;z-index:-125829372;mso-wrap-distance-left:5pt;mso-wrap-distance-right:34.3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proofErr w:type="gramStart"/>
                  <w:r>
                    <w:rPr>
                      <w:rStyle w:val="2Exact"/>
                    </w:rPr>
                    <w:t xml:space="preserve">Г </w:t>
                  </w:r>
                  <w:proofErr w:type="spellStart"/>
                  <w:r>
                    <w:rPr>
                      <w:rStyle w:val="2Exact"/>
                    </w:rPr>
                    <w:t>линка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М.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Г </w:t>
                  </w:r>
                  <w:proofErr w:type="spellStart"/>
                  <w:r>
                    <w:rPr>
                      <w:rStyle w:val="2Exact"/>
                    </w:rPr>
                    <w:t>урилев</w:t>
                  </w:r>
                  <w:proofErr w:type="spellEnd"/>
                  <w:r>
                    <w:rPr>
                      <w:rStyle w:val="2Exact"/>
                    </w:rPr>
                    <w:t xml:space="preserve"> А. Даргомыжский 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.1pt;margin-top:-75.3pt;width:90.5pt;height:16.9pt;z-index:-125829371;mso-wrap-distance-left:5pt;mso-wrap-distance-top:31.05pt;mso-wrap-distance-right:54.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Чайковский </w:t>
                  </w:r>
                  <w:r>
                    <w:rPr>
                      <w:rStyle w:val="2Exact"/>
                    </w:rPr>
                    <w:t>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4.1pt;margin-top:-51.05pt;width:67.7pt;height:17.2pt;z-index:-125829370;mso-wrap-distance-left:5pt;mso-wrap-distance-top:9.95pt;mso-wrap-distance-right:77.3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Шуберт Ф.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49.05pt;margin-top:-179.5pt;width:349.7pt;height:147.55pt;z-index:-125829369;mso-wrap-distance-left:5pt;mso-wrap-distance-right: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"Признание", "Как сладко с тобою мне быть” "Матушка-голубушка", "И скучно, и грустно"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"Мне грустно", "Я вас любил", "Привет", "Старина",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"Не скажу никому", "Как часто слушаю", "Русая головка" "Мой садик", "Детская песенка"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"Полевая розоч</w:t>
                  </w:r>
                  <w:r>
                    <w:rPr>
                      <w:rStyle w:val="2Exact"/>
                    </w:rPr>
                    <w:t>ка", "Блаженство"</w:t>
                  </w:r>
                </w:p>
              </w:txbxContent>
            </v:textbox>
            <w10:wrap type="topAndBottom" anchorx="margin"/>
          </v:shape>
        </w:pict>
      </w:r>
      <w:r w:rsidR="0023601F"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Следует познакомить ученика с навыками транспонирования: сначала на интервал увеличенной примы (пр</w:t>
      </w:r>
      <w:r>
        <w:t>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F83ECC" w:rsidRDefault="0023601F">
      <w:pPr>
        <w:pStyle w:val="20"/>
        <w:shd w:val="clear" w:color="auto" w:fill="auto"/>
        <w:spacing w:before="0" w:after="580" w:line="480" w:lineRule="exact"/>
        <w:ind w:firstLine="760"/>
        <w:jc w:val="both"/>
      </w:pPr>
      <w:r>
        <w:t>В этом полугодии предусмотрена промежуточная аттестация (зачет), которая может</w:t>
      </w:r>
      <w:r>
        <w:t xml:space="preserve">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</w:t>
      </w:r>
    </w:p>
    <w:p w:rsidR="00F83ECC" w:rsidRDefault="0023601F">
      <w:pPr>
        <w:pStyle w:val="60"/>
        <w:shd w:val="clear" w:color="auto" w:fill="auto"/>
        <w:spacing w:after="157" w:line="280" w:lineRule="exact"/>
      </w:pPr>
      <w:r>
        <w:t>Примерный список произведений для зачета во 2 полугодии:</w:t>
      </w:r>
    </w:p>
    <w:p w:rsidR="00F83ECC" w:rsidRDefault="00F83ECC">
      <w:pPr>
        <w:pStyle w:val="20"/>
        <w:shd w:val="clear" w:color="auto" w:fill="auto"/>
        <w:tabs>
          <w:tab w:val="left" w:pos="2818"/>
        </w:tabs>
        <w:spacing w:before="0" w:line="280" w:lineRule="exact"/>
        <w:ind w:firstLine="0"/>
        <w:jc w:val="both"/>
      </w:pPr>
      <w:r>
        <w:pict>
          <v:shape id="_x0000_s1034" type="#_x0000_t202" style="position:absolute;left:0;text-align:left;margin-left:4.1pt;margin-top:45.45pt;width:64.8pt;height:16.9pt;z-index:-125829368;mso-wrap-distance-left:5pt;mso-wrap-distance-right:80.15pt;mso-wrap-distance-bottom:32.9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Глинка М.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.1pt;margin-top:93.7pt;width:68.65pt;height:17.2pt;z-index:-125829367;mso-wrap-distance-left:5pt;mso-wrap-distance-right:76.3pt;mso-wrap-distance-bottom:32.9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Гурилев</w:t>
                  </w:r>
                  <w:proofErr w:type="spellEnd"/>
                  <w:r>
                    <w:rPr>
                      <w:rStyle w:val="2Exact"/>
                    </w:rPr>
                    <w:t xml:space="preserve"> 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4.55pt;margin-top:142.15pt;width:110.15pt;height:17.2pt;z-index:-125829366;mso-wrap-distance-left:5pt;mso-wrap-distance-right:34.3pt;mso-wrap-distance-bottom:32.4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Даргомыжский 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4.55pt;margin-top:190.4pt;width:63.1pt;height:16.85pt;z-index:-125829365;mso-wrap-distance-left:5pt;mso-wrap-distance-right:81.35pt;mso-wrap-distance-bottom:20.3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Дюбюк</w:t>
                  </w:r>
                  <w:proofErr w:type="spellEnd"/>
                  <w:r>
                    <w:rPr>
                      <w:rStyle w:val="2Exact"/>
                    </w:rPr>
                    <w:t xml:space="preserve"> 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49.05pt;margin-top:13.2pt;width:332.4pt;height:196.1pt;z-index:-125829364;mso-wrap-distance-left:5pt;mso-wrap-distance-right:7.45pt;mso-wrap-distance-bottom:18.3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"Белеет парус одинокий"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"Как сладко с тобою мне быть",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"В крови горит огонь желания"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"Домик-крошечка", "Сарафанчик",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"Однозвучно гремит колокольчик"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"Поцелуй", "Каюсь, дядя, черт попутал",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"Я умер от счастья", "</w:t>
                  </w:r>
                  <w:r>
                    <w:rPr>
                      <w:rStyle w:val="2Exact"/>
                    </w:rPr>
                    <w:t>Как пришел мужик из-под горок" "Не брани меня, родная", "Не обмани"</w:t>
                  </w:r>
                </w:p>
              </w:txbxContent>
            </v:textbox>
            <w10:wrap type="topAndBottom" anchorx="margin"/>
          </v:shape>
        </w:pict>
      </w:r>
      <w:r w:rsidR="0023601F">
        <w:t>Варламов А.</w:t>
      </w:r>
      <w:r w:rsidR="0023601F">
        <w:tab/>
        <w:t>"Горные вершины", "Красный сарафан",</w:t>
      </w:r>
      <w:r w:rsidR="0023601F">
        <w:br w:type="page"/>
      </w:r>
    </w:p>
    <w:p w:rsidR="00F83ECC" w:rsidRDefault="0023601F">
      <w:pPr>
        <w:pStyle w:val="20"/>
        <w:shd w:val="clear" w:color="auto" w:fill="auto"/>
        <w:tabs>
          <w:tab w:val="left" w:pos="2888"/>
        </w:tabs>
        <w:spacing w:before="0" w:line="480" w:lineRule="exact"/>
        <w:ind w:firstLine="0"/>
        <w:jc w:val="both"/>
      </w:pPr>
      <w:r>
        <w:lastRenderedPageBreak/>
        <w:t>Мендельсон Ф.</w:t>
      </w:r>
      <w:r>
        <w:tab/>
        <w:t>"Весенняя песня"</w:t>
      </w:r>
    </w:p>
    <w:p w:rsidR="00F83ECC" w:rsidRDefault="0023601F">
      <w:pPr>
        <w:pStyle w:val="20"/>
        <w:shd w:val="clear" w:color="auto" w:fill="auto"/>
        <w:tabs>
          <w:tab w:val="left" w:pos="2888"/>
        </w:tabs>
        <w:spacing w:before="0" w:line="480" w:lineRule="exact"/>
        <w:ind w:firstLine="0"/>
        <w:jc w:val="both"/>
      </w:pPr>
      <w:r>
        <w:t>Римский-Корсаков Н.</w:t>
      </w:r>
      <w:r>
        <w:tab/>
        <w:t xml:space="preserve">"На холмах </w:t>
      </w:r>
      <w:proofErr w:type="gramStart"/>
      <w:r>
        <w:t xml:space="preserve">Г </w:t>
      </w:r>
      <w:proofErr w:type="spellStart"/>
      <w:r>
        <w:t>рузии</w:t>
      </w:r>
      <w:proofErr w:type="spellEnd"/>
      <w:proofErr w:type="gramEnd"/>
      <w:r>
        <w:t>"</w:t>
      </w:r>
    </w:p>
    <w:p w:rsidR="00F83ECC" w:rsidRDefault="0023601F">
      <w:pPr>
        <w:pStyle w:val="20"/>
        <w:shd w:val="clear" w:color="auto" w:fill="auto"/>
        <w:tabs>
          <w:tab w:val="left" w:pos="2888"/>
        </w:tabs>
        <w:spacing w:before="0" w:after="420" w:line="480" w:lineRule="exact"/>
        <w:ind w:firstLine="0"/>
        <w:jc w:val="both"/>
      </w:pPr>
      <w:r>
        <w:t>Чайковский П.</w:t>
      </w:r>
      <w:r>
        <w:tab/>
        <w:t>"Нам звезды кроткие сияли"</w:t>
      </w:r>
    </w:p>
    <w:p w:rsidR="00F83ECC" w:rsidRDefault="0023601F">
      <w:pPr>
        <w:pStyle w:val="30"/>
        <w:shd w:val="clear" w:color="auto" w:fill="auto"/>
        <w:spacing w:after="0" w:line="480" w:lineRule="exact"/>
        <w:ind w:firstLine="800"/>
        <w:jc w:val="both"/>
      </w:pPr>
      <w:proofErr w:type="gramStart"/>
      <w:r>
        <w:t>8 класс (1 час в неделю, I</w:t>
      </w:r>
      <w:r>
        <w:t xml:space="preserve"> полугодие))</w:t>
      </w:r>
      <w:proofErr w:type="gramEnd"/>
    </w:p>
    <w:p w:rsidR="00F83ECC" w:rsidRDefault="0023601F">
      <w:pPr>
        <w:pStyle w:val="20"/>
        <w:shd w:val="clear" w:color="auto" w:fill="auto"/>
        <w:spacing w:before="0" w:line="480" w:lineRule="exact"/>
        <w:ind w:firstLine="800"/>
        <w:jc w:val="both"/>
      </w:pPr>
      <w:r>
        <w:t>Продолжением предмета "Концертмейстерский класс" может быть аккомпанемент в классе скрипки. 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</w:t>
      </w:r>
      <w:r>
        <w:t>тельного учреждения.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800"/>
        <w:jc w:val="both"/>
      </w:pPr>
      <w:r>
        <w:t xml:space="preserve">Вместо скрипки может быть взят любой другой инструмент в качестве </w:t>
      </w:r>
      <w:proofErr w:type="gramStart"/>
      <w:r>
        <w:t>сольного</w:t>
      </w:r>
      <w:proofErr w:type="gramEnd"/>
      <w:r>
        <w:t>. В этом случае следует воспользоваться программами и репертуарными списками, соответствующими выбранному инструменту.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800"/>
        <w:jc w:val="both"/>
      </w:pPr>
      <w:r>
        <w:t>Процесс последовательного освоения музыкал</w:t>
      </w:r>
      <w:r>
        <w:t>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800"/>
        <w:jc w:val="both"/>
      </w:pPr>
      <w:r>
        <w:t>За полугодие учащиеся должны пройти в классе (с разным уровнем подготовки) минимум 3 произвед</w:t>
      </w:r>
      <w:r>
        <w:t>ения различного характера.</w:t>
      </w:r>
    </w:p>
    <w:p w:rsidR="00F83ECC" w:rsidRDefault="0023601F">
      <w:pPr>
        <w:pStyle w:val="20"/>
        <w:shd w:val="clear" w:color="auto" w:fill="auto"/>
        <w:spacing w:before="0" w:after="580" w:line="480" w:lineRule="exact"/>
        <w:ind w:firstLine="800"/>
        <w:jc w:val="both"/>
      </w:pPr>
      <w:r>
        <w:t>В конце 1 полугодия ученики играют зачет (промежуточная аттестация) - 2 произведения.</w:t>
      </w:r>
    </w:p>
    <w:p w:rsidR="00F83ECC" w:rsidRDefault="0023601F">
      <w:pPr>
        <w:pStyle w:val="60"/>
        <w:shd w:val="clear" w:color="auto" w:fill="auto"/>
        <w:spacing w:line="280" w:lineRule="exact"/>
      </w:pPr>
      <w:r>
        <w:t>Примерный рекомендуемый репертуарный список для учащихся:</w:t>
      </w:r>
    </w:p>
    <w:p w:rsidR="00F83ECC" w:rsidRDefault="00F83ECC">
      <w:pPr>
        <w:pStyle w:val="20"/>
        <w:shd w:val="clear" w:color="auto" w:fill="auto"/>
        <w:spacing w:before="0" w:line="480" w:lineRule="exact"/>
        <w:ind w:firstLine="0"/>
        <w:jc w:val="both"/>
      </w:pPr>
      <w:r>
        <w:pict>
          <v:shape id="_x0000_s1039" type="#_x0000_t202" style="position:absolute;left:0;text-align:left;margin-left:3pt;margin-top:-12.75pt;width:87.85pt;height:197.3pt;z-index:-125829363;mso-wrap-distance-left:5pt;mso-wrap-distance-right:60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Багиров</w:t>
                  </w:r>
                  <w:proofErr w:type="spellEnd"/>
                  <w:r>
                    <w:rPr>
                      <w:rStyle w:val="2Exact"/>
                    </w:rPr>
                    <w:t xml:space="preserve"> В. Бакланова Н. Бах И. С. Бетховен Л. </w:t>
                  </w:r>
                  <w:proofErr w:type="spellStart"/>
                  <w:r>
                    <w:rPr>
                      <w:rStyle w:val="2Exact"/>
                    </w:rPr>
                    <w:t>Боккерини</w:t>
                  </w:r>
                  <w:proofErr w:type="spellEnd"/>
                  <w:r>
                    <w:rPr>
                      <w:rStyle w:val="2Exact"/>
                    </w:rPr>
                    <w:t xml:space="preserve"> Л. Бом К.</w:t>
                  </w:r>
                </w:p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Вебер К. Глинка </w:t>
                  </w:r>
                  <w:r>
                    <w:rPr>
                      <w:rStyle w:val="2Exact"/>
                    </w:rPr>
                    <w:t>М.</w:t>
                  </w:r>
                </w:p>
              </w:txbxContent>
            </v:textbox>
            <w10:wrap type="square" side="right" anchorx="margin"/>
          </v:shape>
        </w:pict>
      </w:r>
      <w:r w:rsidR="0023601F">
        <w:t>Романс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4740" w:firstLine="0"/>
        <w:jc w:val="left"/>
      </w:pPr>
      <w:r>
        <w:t>Мазурка, Романс Ария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3180" w:firstLine="0"/>
        <w:jc w:val="left"/>
      </w:pPr>
      <w:r>
        <w:t>Два народных танца, Багатель Менуэт</w:t>
      </w:r>
    </w:p>
    <w:p w:rsidR="00F83ECC" w:rsidRDefault="0023601F">
      <w:pPr>
        <w:pStyle w:val="20"/>
        <w:shd w:val="clear" w:color="auto" w:fill="auto"/>
        <w:spacing w:before="0" w:line="480" w:lineRule="exact"/>
        <w:ind w:right="3720" w:firstLine="0"/>
        <w:jc w:val="left"/>
      </w:pPr>
      <w:r>
        <w:t>"Непрерывное движение" "Хор охотников"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Мазурка, Полька, "Чувство"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7152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6"/>
              </w:rPr>
              <w:lastRenderedPageBreak/>
              <w:t>Глюк</w:t>
            </w:r>
            <w:proofErr w:type="spellEnd"/>
            <w:proofErr w:type="gramEnd"/>
            <w:r>
              <w:rPr>
                <w:rStyle w:val="26"/>
              </w:rPr>
              <w:t xml:space="preserve"> К. В.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Веселый танец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Данкля</w:t>
            </w:r>
            <w:proofErr w:type="spellEnd"/>
            <w:r>
              <w:rPr>
                <w:rStyle w:val="26"/>
              </w:rPr>
              <w:t xml:space="preserve"> Ш.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 xml:space="preserve">Вариации на тему </w:t>
            </w:r>
            <w:proofErr w:type="spellStart"/>
            <w:r>
              <w:rPr>
                <w:rStyle w:val="26"/>
              </w:rPr>
              <w:t>Вейгля</w:t>
            </w:r>
            <w:proofErr w:type="spellEnd"/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Данкля</w:t>
            </w:r>
            <w:proofErr w:type="spellEnd"/>
            <w:r>
              <w:rPr>
                <w:rStyle w:val="26"/>
              </w:rPr>
              <w:t xml:space="preserve"> Ш.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 xml:space="preserve">Вариации на тему </w:t>
            </w:r>
            <w:proofErr w:type="spellStart"/>
            <w:r>
              <w:rPr>
                <w:rStyle w:val="26"/>
              </w:rPr>
              <w:t>Паччини</w:t>
            </w:r>
            <w:proofErr w:type="spellEnd"/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Зейтц</w:t>
            </w:r>
            <w:proofErr w:type="spellEnd"/>
            <w:r>
              <w:rPr>
                <w:rStyle w:val="26"/>
              </w:rPr>
              <w:t xml:space="preserve">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 xml:space="preserve">Концерт Соль </w:t>
            </w:r>
            <w:r>
              <w:rPr>
                <w:rStyle w:val="26"/>
              </w:rPr>
              <w:t>мажор, 1-я часть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Майкапар</w:t>
            </w:r>
            <w:proofErr w:type="spellEnd"/>
            <w:r>
              <w:rPr>
                <w:rStyle w:val="26"/>
              </w:rPr>
              <w:t xml:space="preserve"> С.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"Вечерняя песнь”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Моцарт В. А.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Вальс, Менуэт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Перголези</w:t>
            </w:r>
            <w:proofErr w:type="spellEnd"/>
            <w:r>
              <w:rPr>
                <w:rStyle w:val="26"/>
              </w:rPr>
              <w:t xml:space="preserve"> Дж.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Ария (обр. В.Бурмейстера)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Перголези</w:t>
            </w:r>
            <w:proofErr w:type="spellEnd"/>
            <w:r>
              <w:rPr>
                <w:rStyle w:val="26"/>
              </w:rPr>
              <w:t xml:space="preserve"> Дж.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6"/>
              </w:rPr>
              <w:t>Сицилиана</w:t>
            </w:r>
            <w:proofErr w:type="spellEnd"/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Рамо Ж.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Ригодон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Рамо Ж. Ф.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 xml:space="preserve">"Тамбурин" (переложение Г. </w:t>
            </w:r>
            <w:proofErr w:type="spellStart"/>
            <w:r>
              <w:rPr>
                <w:rStyle w:val="26"/>
              </w:rPr>
              <w:t>Дулова</w:t>
            </w:r>
            <w:proofErr w:type="spellEnd"/>
            <w:r>
              <w:rPr>
                <w:rStyle w:val="26"/>
              </w:rPr>
              <w:t>)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Тартини</w:t>
            </w:r>
            <w:proofErr w:type="spellEnd"/>
            <w:r>
              <w:rPr>
                <w:rStyle w:val="26"/>
              </w:rPr>
              <w:t xml:space="preserve"> Дж.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Сарабанда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Телеман</w:t>
            </w:r>
            <w:proofErr w:type="spellEnd"/>
            <w:r>
              <w:rPr>
                <w:rStyle w:val="26"/>
              </w:rPr>
              <w:t xml:space="preserve"> Г.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6"/>
              </w:rPr>
              <w:t>Бурре</w:t>
            </w:r>
            <w:proofErr w:type="spellEnd"/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Чайковский П.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6"/>
              </w:rPr>
              <w:t>Вальс, Мазурка</w:t>
            </w:r>
          </w:p>
        </w:tc>
      </w:tr>
    </w:tbl>
    <w:p w:rsidR="00F83ECC" w:rsidRDefault="00F83ECC">
      <w:pPr>
        <w:framePr w:w="9701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spacing w:line="660" w:lineRule="exact"/>
      </w:pPr>
    </w:p>
    <w:p w:rsidR="00F83ECC" w:rsidRDefault="0023601F">
      <w:pPr>
        <w:pStyle w:val="a5"/>
        <w:framePr w:w="9701" w:wrap="notBeside" w:vAnchor="text" w:hAnchor="text" w:xAlign="center" w:y="1"/>
        <w:shd w:val="clear" w:color="auto" w:fill="auto"/>
        <w:tabs>
          <w:tab w:val="left" w:pos="2794"/>
        </w:tabs>
      </w:pPr>
      <w:r>
        <w:t xml:space="preserve">Примерный список произведений для зачета в 1 полугодии 8 класса: </w:t>
      </w:r>
      <w:r>
        <w:rPr>
          <w:rStyle w:val="a6"/>
        </w:rPr>
        <w:t>Бах И.-С.</w:t>
      </w:r>
      <w:r>
        <w:rPr>
          <w:rStyle w:val="a6"/>
        </w:rPr>
        <w:tab/>
      </w:r>
      <w:proofErr w:type="spellStart"/>
      <w:r>
        <w:rPr>
          <w:rStyle w:val="a6"/>
        </w:rPr>
        <w:t>Сицилиана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7152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Вераччини</w:t>
            </w:r>
            <w:proofErr w:type="spellEnd"/>
            <w:r>
              <w:rPr>
                <w:rStyle w:val="26"/>
              </w:rPr>
              <w:t xml:space="preserve">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  <w:lang w:val="en-US" w:eastAsia="en-US" w:bidi="en-US"/>
              </w:rPr>
              <w:t>Largo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Крейслер</w:t>
            </w:r>
            <w:proofErr w:type="spellEnd"/>
            <w:r>
              <w:rPr>
                <w:rStyle w:val="26"/>
              </w:rPr>
              <w:t xml:space="preserve">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  <w:lang w:val="en-US" w:eastAsia="en-US" w:bidi="en-US"/>
              </w:rPr>
              <w:t xml:space="preserve">Grave </w:t>
            </w:r>
            <w:r>
              <w:rPr>
                <w:rStyle w:val="26"/>
              </w:rPr>
              <w:t>в стиле Баха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Массне</w:t>
            </w:r>
            <w:proofErr w:type="spellEnd"/>
            <w:r>
              <w:rPr>
                <w:rStyle w:val="26"/>
              </w:rPr>
              <w:t xml:space="preserve"> Ж.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Размышление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Поппер Д.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Прялка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49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Рис Ф.</w:t>
            </w:r>
          </w:p>
        </w:tc>
        <w:tc>
          <w:tcPr>
            <w:tcW w:w="7152" w:type="dxa"/>
            <w:shd w:val="clear" w:color="auto" w:fill="FFFFFF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Вечное движение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49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Сен-Санс К.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F83ECC" w:rsidRDefault="0023601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6"/>
              </w:rPr>
              <w:t>Лебедь</w:t>
            </w:r>
          </w:p>
        </w:tc>
      </w:tr>
    </w:tbl>
    <w:p w:rsidR="00F83ECC" w:rsidRDefault="00F83ECC">
      <w:pPr>
        <w:framePr w:w="9701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p w:rsidR="00F83ECC" w:rsidRDefault="0023601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39"/>
        </w:tabs>
        <w:spacing w:before="468" w:after="0" w:line="480" w:lineRule="exact"/>
        <w:ind w:left="460" w:firstLine="0"/>
        <w:jc w:val="both"/>
      </w:pPr>
      <w:bookmarkStart w:id="11" w:name="bookmark12"/>
      <w:r>
        <w:t xml:space="preserve">ТРЕБОВАНИЯ К УРОВНЮ ПОДГОТОВКИ </w:t>
      </w:r>
      <w:proofErr w:type="gramStart"/>
      <w:r>
        <w:t>ОБУЧАЮЩИХСЯ</w:t>
      </w:r>
      <w:bookmarkEnd w:id="11"/>
      <w:proofErr w:type="gramEnd"/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left"/>
      </w:pPr>
      <w: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F83ECC" w:rsidRDefault="0023601F">
      <w:pPr>
        <w:pStyle w:val="20"/>
        <w:shd w:val="clear" w:color="auto" w:fill="auto"/>
        <w:spacing w:before="0" w:line="475" w:lineRule="exact"/>
        <w:ind w:left="760" w:hanging="300"/>
        <w:jc w:val="left"/>
      </w:pPr>
      <w:r>
        <w:t>• знание основного концертмейстерского репертуара (вокального и инструментал</w:t>
      </w:r>
      <w:r>
        <w:t>ьного);</w:t>
      </w:r>
    </w:p>
    <w:p w:rsidR="00F83ECC" w:rsidRDefault="0023601F">
      <w:pPr>
        <w:pStyle w:val="20"/>
        <w:shd w:val="clear" w:color="auto" w:fill="auto"/>
        <w:spacing w:before="0" w:line="280" w:lineRule="exact"/>
        <w:ind w:firstLine="760"/>
        <w:jc w:val="left"/>
      </w:pPr>
      <w:r>
        <w:t>знание основных принципов аккомпанирования солисту;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90" w:lineRule="exact"/>
        <w:ind w:left="740" w:hanging="340"/>
        <w:jc w:val="both"/>
      </w:pPr>
      <w:r>
        <w:t xml:space="preserve">навыки по воспитанию слухового контроля, умение слышать произведение </w:t>
      </w:r>
      <w:r>
        <w:lastRenderedPageBreak/>
        <w:t>целиком (включая партии других инструментов или голоса), умение управлять процессом исполнения музыкального произведения;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1931"/>
          <w:tab w:val="left" w:pos="7922"/>
        </w:tabs>
        <w:spacing w:before="0" w:line="490" w:lineRule="exact"/>
        <w:ind w:left="740" w:hanging="340"/>
        <w:jc w:val="both"/>
      </w:pPr>
      <w:r>
        <w:t xml:space="preserve"> умение</w:t>
      </w:r>
      <w:r>
        <w:tab/>
        <w:t xml:space="preserve">аккомпанировать солистам </w:t>
      </w:r>
      <w:proofErr w:type="gramStart"/>
      <w:r>
        <w:t>несложные</w:t>
      </w:r>
      <w:proofErr w:type="gramEnd"/>
      <w:r>
        <w:tab/>
        <w:t>музыкальные</w:t>
      </w:r>
    </w:p>
    <w:p w:rsidR="00F83ECC" w:rsidRDefault="0023601F">
      <w:pPr>
        <w:pStyle w:val="20"/>
        <w:shd w:val="clear" w:color="auto" w:fill="auto"/>
        <w:spacing w:before="0" w:line="490" w:lineRule="exact"/>
        <w:ind w:firstLine="740"/>
        <w:jc w:val="both"/>
      </w:pPr>
      <w:r>
        <w:t>произведения, в том числе с транспонированием;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90" w:lineRule="exact"/>
        <w:ind w:left="740" w:hanging="340"/>
        <w:jc w:val="left"/>
      </w:pPr>
      <w:r>
        <w:t>умение создавать условия, необходимые для раскрытия исполнительских возможностей солиста;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1931"/>
          <w:tab w:val="left" w:pos="4254"/>
          <w:tab w:val="left" w:pos="7922"/>
        </w:tabs>
        <w:spacing w:before="0" w:line="490" w:lineRule="exact"/>
        <w:ind w:left="740" w:hanging="340"/>
        <w:jc w:val="both"/>
      </w:pPr>
      <w:r>
        <w:t xml:space="preserve"> умение</w:t>
      </w:r>
      <w:r>
        <w:tab/>
        <w:t>разбираться в</w:t>
      </w:r>
      <w:r>
        <w:tab/>
        <w:t>тематическом материале</w:t>
      </w:r>
      <w:r>
        <w:tab/>
      </w:r>
      <w:proofErr w:type="gramStart"/>
      <w:r>
        <w:t>исполняемого</w:t>
      </w:r>
      <w:proofErr w:type="gramEnd"/>
    </w:p>
    <w:p w:rsidR="00F83ECC" w:rsidRDefault="0023601F">
      <w:pPr>
        <w:pStyle w:val="20"/>
        <w:shd w:val="clear" w:color="auto" w:fill="auto"/>
        <w:spacing w:before="0" w:line="490" w:lineRule="exact"/>
        <w:ind w:firstLine="740"/>
        <w:jc w:val="both"/>
      </w:pPr>
      <w:r>
        <w:t>произв</w:t>
      </w:r>
      <w:r>
        <w:t>едения с учетом характера каждой партии;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90" w:lineRule="exact"/>
        <w:ind w:left="740" w:hanging="340"/>
        <w:jc w:val="both"/>
      </w:pPr>
      <w:r>
        <w:t>навыки по разучиванию с солистом его репертуара;</w:t>
      </w:r>
    </w:p>
    <w:p w:rsidR="00F83ECC" w:rsidRDefault="0023601F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428" w:line="490" w:lineRule="exact"/>
        <w:ind w:left="740" w:hanging="340"/>
        <w:jc w:val="both"/>
      </w:pPr>
      <w:r>
        <w:t xml:space="preserve">наличие первичного практического опыта </w:t>
      </w:r>
      <w:proofErr w:type="spellStart"/>
      <w:r>
        <w:t>репетиционно-концертной</w:t>
      </w:r>
      <w:proofErr w:type="spellEnd"/>
      <w:r>
        <w:t xml:space="preserve"> деятельности в качестве концертмейстера.</w:t>
      </w:r>
    </w:p>
    <w:p w:rsidR="00F83ECC" w:rsidRDefault="0023601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732"/>
        </w:tabs>
        <w:spacing w:after="0" w:line="480" w:lineRule="exact"/>
        <w:ind w:left="1200" w:firstLine="0"/>
        <w:jc w:val="both"/>
      </w:pPr>
      <w:bookmarkStart w:id="12" w:name="bookmark13"/>
      <w:r>
        <w:t>ФОРМЫ И МЕТОДЫ КОНТРОЛЯ, СИСТЕМА ОЦЕНОК</w:t>
      </w:r>
      <w:bookmarkEnd w:id="12"/>
    </w:p>
    <w:p w:rsidR="00F83ECC" w:rsidRDefault="0023601F">
      <w:pPr>
        <w:pStyle w:val="20"/>
        <w:shd w:val="clear" w:color="auto" w:fill="auto"/>
        <w:spacing w:before="0" w:line="480" w:lineRule="exact"/>
        <w:ind w:firstLine="1740"/>
        <w:jc w:val="left"/>
      </w:pPr>
      <w:r>
        <w:rPr>
          <w:rStyle w:val="2a"/>
        </w:rPr>
        <w:t xml:space="preserve">1. Аттестация: цели, виды, форма, содержание </w:t>
      </w:r>
      <w:r>
        <w:t>Оценка качества занятий по учебному предмету включает в себя текущий контроль и промежуточную аттестацию.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качестве форм текущего контроля успеваемости могут использоваться контрольные уроки, прослушивания, кла</w:t>
      </w:r>
      <w:r>
        <w:t>ссные вечера.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Промежуточная аттестация по учебному предмету «Концертмейстерский класс» предпо</w:t>
      </w:r>
      <w:r>
        <w:t>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F83ECC" w:rsidRDefault="0023601F">
      <w:pPr>
        <w:pStyle w:val="20"/>
        <w:shd w:val="clear" w:color="auto" w:fill="auto"/>
        <w:tabs>
          <w:tab w:val="left" w:pos="8122"/>
        </w:tabs>
        <w:spacing w:before="0" w:line="480" w:lineRule="exact"/>
        <w:ind w:firstLine="840"/>
        <w:jc w:val="both"/>
      </w:pPr>
      <w:r>
        <w:t>По завершении изучения учебного</w:t>
      </w:r>
      <w:r>
        <w:t xml:space="preserve">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</w:t>
      </w:r>
      <w:r>
        <w:tab/>
        <w:t>Содержание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>промежуточной аттестации и условия ее проведения разрабатываются образовательным учре</w:t>
      </w:r>
      <w:r>
        <w:t>ждением самостоятельно.</w:t>
      </w:r>
    </w:p>
    <w:p w:rsidR="00F83ECC" w:rsidRDefault="0023601F">
      <w:pPr>
        <w:pStyle w:val="60"/>
        <w:shd w:val="clear" w:color="auto" w:fill="auto"/>
        <w:ind w:right="80"/>
        <w:jc w:val="center"/>
      </w:pPr>
      <w:r>
        <w:t>2. Критерии оценок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84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F83ECC" w:rsidRDefault="0023601F">
      <w:pPr>
        <w:pStyle w:val="50"/>
        <w:shd w:val="clear" w:color="auto" w:fill="auto"/>
        <w:spacing w:before="0" w:line="475" w:lineRule="exact"/>
        <w:ind w:firstLine="840"/>
      </w:pPr>
      <w:r>
        <w:t>Критерии оценки качества исполнения</w:t>
      </w:r>
    </w:p>
    <w:p w:rsidR="00F83ECC" w:rsidRDefault="0023601F">
      <w:pPr>
        <w:pStyle w:val="20"/>
        <w:shd w:val="clear" w:color="auto" w:fill="auto"/>
        <w:spacing w:before="0" w:line="475" w:lineRule="exact"/>
        <w:ind w:firstLine="840"/>
        <w:jc w:val="both"/>
      </w:pPr>
      <w:r>
        <w:t xml:space="preserve">По итогам </w:t>
      </w:r>
      <w:r>
        <w:t>исполнения программы на зачете, академическом прослушивании выставляется оценка по пятибалльной шкале:</w:t>
      </w:r>
    </w:p>
    <w:p w:rsidR="00F83ECC" w:rsidRDefault="0023601F">
      <w:pPr>
        <w:pStyle w:val="25"/>
        <w:framePr w:w="9768" w:wrap="notBeside" w:vAnchor="text" w:hAnchor="text" w:xAlign="center" w:y="1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6250"/>
      </w:tblGrid>
      <w:tr w:rsidR="00F83EC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Оценка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Критерии оценивания выступления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5 («отлично»)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both"/>
            </w:pPr>
            <w:r>
              <w:rPr>
                <w:rStyle w:val="26"/>
              </w:rPr>
              <w:t xml:space="preserve">технически качественное и художественно осмысленное исполнение, отвечающее всем </w:t>
            </w:r>
            <w:r>
              <w:rPr>
                <w:rStyle w:val="26"/>
              </w:rPr>
              <w:t>требованиям на данном этапе обучения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4 («хорошо»)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both"/>
            </w:pPr>
            <w:r>
              <w:rPr>
                <w:rStyle w:val="26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3 («удовлетворительно»)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rPr>
                <w:rStyle w:val="26"/>
              </w:rPr>
              <w:t xml:space="preserve">исполнение с большим количеством недочетов, а именно: недоученный </w:t>
            </w:r>
            <w:r>
              <w:rPr>
                <w:rStyle w:val="26"/>
              </w:rPr>
              <w:t>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2 («неудовлетворительно»)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both"/>
            </w:pPr>
            <w:r>
              <w:rPr>
                <w:rStyle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F83E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«зачет» (без отметки)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ECC" w:rsidRDefault="0023601F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both"/>
            </w:pPr>
            <w:r>
              <w:rPr>
                <w:rStyle w:val="26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F83ECC" w:rsidRDefault="00F83ECC">
      <w:pPr>
        <w:framePr w:w="9768" w:wrap="notBeside" w:vAnchor="text" w:hAnchor="text" w:xAlign="center" w:y="1"/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</w:pPr>
    </w:p>
    <w:p w:rsidR="00F83ECC" w:rsidRDefault="00F83ECC">
      <w:pPr>
        <w:rPr>
          <w:sz w:val="2"/>
          <w:szCs w:val="2"/>
        </w:rPr>
        <w:sectPr w:rsidR="00F83ECC">
          <w:pgSz w:w="11900" w:h="16840"/>
          <w:pgMar w:top="1293" w:right="1024" w:bottom="1390" w:left="1027" w:header="0" w:footer="3" w:gutter="0"/>
          <w:cols w:space="720"/>
          <w:noEndnote/>
          <w:docGrid w:linePitch="360"/>
        </w:sectPr>
      </w:pPr>
    </w:p>
    <w:p w:rsidR="00F83ECC" w:rsidRDefault="0023601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480" w:lineRule="exact"/>
        <w:ind w:left="1020" w:right="240" w:firstLine="0"/>
        <w:jc w:val="both"/>
      </w:pPr>
      <w:bookmarkStart w:id="13" w:name="bookmark14"/>
      <w:r>
        <w:lastRenderedPageBreak/>
        <w:t>МЕТОДИЧЕСКОЕ ОБЕСПЕЧЕНИЕ УЧЕБНОГО ПРОЦЕССА 1. Методические рекомендации педагогическим работникам</w:t>
      </w:r>
      <w:bookmarkEnd w:id="13"/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Условием успешной реализации </w:t>
      </w:r>
      <w:r>
        <w:t>программы по учебному предмету "Концертмейстерский класс”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</w:t>
      </w:r>
      <w:r>
        <w:t>вания данного предмета, а также наличие иллюстраторов.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Весь процесс обучения должен быть построен по принципу - </w:t>
      </w:r>
      <w:proofErr w:type="gramStart"/>
      <w:r>
        <w:t>от</w:t>
      </w:r>
      <w:proofErr w:type="gramEnd"/>
      <w: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Важной задачей предмета явл</w:t>
      </w:r>
      <w:r>
        <w:t>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</w:t>
      </w:r>
      <w:r>
        <w:t>о замысла.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</w:t>
      </w:r>
      <w:r>
        <w:t>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Основное место в репертуаре должна занимать академическая музыка</w:t>
      </w:r>
      <w:r>
        <w:t xml:space="preserve"> как отечественных, так и зарубежных композиторов.</w:t>
      </w:r>
    </w:p>
    <w:p w:rsidR="00F83ECC" w:rsidRDefault="0023601F">
      <w:pPr>
        <w:pStyle w:val="50"/>
        <w:shd w:val="clear" w:color="auto" w:fill="auto"/>
        <w:spacing w:before="0"/>
        <w:ind w:right="20"/>
        <w:jc w:val="center"/>
      </w:pPr>
      <w:r>
        <w:t>1.1. Методические рекомендации при работе с учащимися в классе</w:t>
      </w:r>
    </w:p>
    <w:p w:rsidR="00F83ECC" w:rsidRDefault="0023601F">
      <w:pPr>
        <w:pStyle w:val="50"/>
        <w:shd w:val="clear" w:color="auto" w:fill="auto"/>
        <w:spacing w:before="0"/>
        <w:ind w:right="20"/>
        <w:jc w:val="center"/>
      </w:pPr>
      <w:r>
        <w:t>вокального аккомпанемента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 xml:space="preserve">Ученику-концертмейстеру необходим предварительный этап работы над вокальным сочинением. </w:t>
      </w:r>
      <w:proofErr w:type="gramStart"/>
      <w:r>
        <w:t>А именно: знание вокальной с</w:t>
      </w:r>
      <w:r>
        <w:t>трочки, осмысление поэтического текста, определение жанра произведения (колыбельная, баркарола, полька, мазурка, вальс, марш и т. д.).</w:t>
      </w:r>
      <w:proofErr w:type="gramEnd"/>
      <w:r>
        <w:t xml:space="preserve"> Необходимо научить ученика петь вокальную строчку под собственный аккомпанемент.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>Большое значение у вокалистов имеет прав</w:t>
      </w:r>
      <w:r>
        <w:t>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>Важно обратить вним</w:t>
      </w:r>
      <w:r>
        <w:t>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>Одна из первостепенных задач преподавателя - научить будущего концертмейстера понимать вокальну</w:t>
      </w:r>
      <w:r>
        <w:t>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>Обучающиеся должны получить первоначальные знания о вокальной технологии и понимать:</w:t>
      </w:r>
    </w:p>
    <w:p w:rsidR="00F83ECC" w:rsidRDefault="0023601F">
      <w:pPr>
        <w:pStyle w:val="20"/>
        <w:shd w:val="clear" w:color="auto" w:fill="auto"/>
        <w:spacing w:before="0" w:line="480" w:lineRule="exact"/>
        <w:ind w:left="460" w:firstLine="0"/>
        <w:jc w:val="left"/>
      </w:pPr>
      <w:r>
        <w:t>как вокалист берет и как держит дыха</w:t>
      </w:r>
      <w:r>
        <w:t>ние;</w:t>
      </w:r>
    </w:p>
    <w:p w:rsidR="00F83ECC" w:rsidRDefault="0023601F">
      <w:pPr>
        <w:pStyle w:val="20"/>
        <w:shd w:val="clear" w:color="auto" w:fill="auto"/>
        <w:spacing w:before="0" w:line="480" w:lineRule="exact"/>
        <w:ind w:left="460" w:firstLine="0"/>
        <w:jc w:val="left"/>
      </w:pPr>
      <w:r>
        <w:t>что такое пение ”на опоре” и ’’бездыханное” пение;</w:t>
      </w:r>
    </w:p>
    <w:p w:rsidR="00F83ECC" w:rsidRDefault="0023601F">
      <w:pPr>
        <w:pStyle w:val="20"/>
        <w:shd w:val="clear" w:color="auto" w:fill="auto"/>
        <w:spacing w:before="0" w:line="480" w:lineRule="exact"/>
        <w:ind w:left="460" w:firstLine="0"/>
        <w:jc w:val="left"/>
      </w:pPr>
      <w:r>
        <w:t>различие между чистой и фальшивой интонацией,</w:t>
      </w:r>
    </w:p>
    <w:p w:rsidR="00F83ECC" w:rsidRDefault="0023601F">
      <w:pPr>
        <w:pStyle w:val="20"/>
        <w:shd w:val="clear" w:color="auto" w:fill="auto"/>
        <w:spacing w:before="0" w:line="480" w:lineRule="exact"/>
        <w:ind w:left="460" w:firstLine="0"/>
        <w:jc w:val="left"/>
      </w:pPr>
      <w:r>
        <w:t xml:space="preserve">а также иметь представление о ’филировке” звука, пении ” </w:t>
      </w:r>
      <w:proofErr w:type="spellStart"/>
      <w:r>
        <w:rPr>
          <w:lang w:val="en-US" w:eastAsia="en-US" w:bidi="en-US"/>
        </w:rPr>
        <w:t>portamento</w:t>
      </w:r>
      <w:proofErr w:type="spellEnd"/>
      <w:r w:rsidRPr="004B0B2C">
        <w:rPr>
          <w:lang w:eastAsia="en-US" w:bidi="en-US"/>
        </w:rPr>
        <w:t xml:space="preserve">” </w:t>
      </w:r>
      <w:r>
        <w:t>и т.д.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80"/>
        <w:jc w:val="both"/>
      </w:pPr>
      <w:r>
        <w:t xml:space="preserve">Преподаватель должен четко проанализировать совместно с учеником </w:t>
      </w:r>
      <w:r>
        <w:lastRenderedPageBreak/>
        <w:t>структуру про</w:t>
      </w:r>
      <w:r>
        <w:t>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</w:t>
      </w:r>
      <w:r>
        <w:t xml:space="preserve"> художественному замыслу.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900"/>
        <w:jc w:val="both"/>
      </w:pPr>
      <w: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</w:t>
      </w:r>
      <w:r>
        <w:t>ции произведения у каждого солиста.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900"/>
        <w:jc w:val="both"/>
      </w:pPr>
      <w: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t>слышания</w:t>
      </w:r>
      <w:proofErr w:type="spellEnd"/>
      <w:r>
        <w:t xml:space="preserve"> всей фактуры.</w:t>
      </w:r>
    </w:p>
    <w:p w:rsidR="00F83ECC" w:rsidRDefault="0023601F">
      <w:pPr>
        <w:pStyle w:val="20"/>
        <w:shd w:val="clear" w:color="auto" w:fill="auto"/>
        <w:spacing w:before="0" w:after="420" w:line="480" w:lineRule="exact"/>
        <w:ind w:firstLine="900"/>
        <w:jc w:val="both"/>
      </w:pPr>
      <w:r>
        <w:t>Концертмейстер должен выполнять не только</w:t>
      </w:r>
      <w:r>
        <w:t xml:space="preserve"> функцию аккомпаниатора, но и функцию дирижера, иметь навык целостного восприятия 3-строчной или многострочной фактуры.</w:t>
      </w:r>
    </w:p>
    <w:p w:rsidR="00F83ECC" w:rsidRDefault="0023601F">
      <w:pPr>
        <w:pStyle w:val="50"/>
        <w:shd w:val="clear" w:color="auto" w:fill="auto"/>
        <w:spacing w:before="0"/>
      </w:pPr>
      <w:r>
        <w:t>1.2. Методические рекомендации преподавателям при работе с учащимися</w:t>
      </w:r>
    </w:p>
    <w:p w:rsidR="00F83ECC" w:rsidRDefault="0023601F">
      <w:pPr>
        <w:pStyle w:val="50"/>
        <w:shd w:val="clear" w:color="auto" w:fill="auto"/>
        <w:spacing w:before="0"/>
        <w:jc w:val="center"/>
      </w:pPr>
      <w:r>
        <w:t>в классе скрипичного аккомпанемента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proofErr w:type="gramStart"/>
      <w:r>
        <w:t xml:space="preserve">Необходимо познакомить ученика </w:t>
      </w:r>
      <w:r>
        <w:t xml:space="preserve">с инструментом, с его строением, названием частей (корпус, дека, гриф, </w:t>
      </w:r>
      <w:proofErr w:type="spellStart"/>
      <w:r>
        <w:t>подгрифник</w:t>
      </w:r>
      <w:proofErr w:type="spellEnd"/>
      <w:r>
        <w:t>, струны, подставка, колки), спецификой строя.</w:t>
      </w:r>
      <w:proofErr w:type="gramEnd"/>
      <w:r>
        <w:t xml:space="preserve"> Скрипичные штрихи, как и </w:t>
      </w:r>
      <w:proofErr w:type="spellStart"/>
      <w:r>
        <w:t>звукоизвлечение</w:t>
      </w:r>
      <w:proofErr w:type="spellEnd"/>
      <w:r>
        <w:t xml:space="preserve">, отличаются от </w:t>
      </w:r>
      <w:proofErr w:type="gramStart"/>
      <w:r>
        <w:t>фортепианных</w:t>
      </w:r>
      <w:proofErr w:type="gramEnd"/>
      <w:r>
        <w:t xml:space="preserve">. Помимо легато и стаккато, это: </w:t>
      </w:r>
      <w:proofErr w:type="spellStart"/>
      <w:r>
        <w:t>деташе</w:t>
      </w:r>
      <w:proofErr w:type="spellEnd"/>
      <w:r>
        <w:t xml:space="preserve">, </w:t>
      </w:r>
      <w:proofErr w:type="spellStart"/>
      <w:r>
        <w:t>мартле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 xml:space="preserve">, </w:t>
      </w:r>
      <w:proofErr w:type="spellStart"/>
      <w:r>
        <w:t>спи</w:t>
      </w:r>
      <w:r>
        <w:t>ккато</w:t>
      </w:r>
      <w:proofErr w:type="spellEnd"/>
      <w:r>
        <w:t>, рикошет, пиццикато.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</w:t>
      </w:r>
      <w:r>
        <w:t xml:space="preserve"> рояля в верхнем регистре, так как это помешает восприятию скрипичной партии.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60"/>
        <w:jc w:val="both"/>
      </w:pPr>
      <w:r>
        <w:lastRenderedPageBreak/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>Природа с</w:t>
      </w:r>
      <w:r>
        <w:t xml:space="preserve">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</w:t>
      </w:r>
      <w:r>
        <w:t>- придает звуку особую выразительность.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>Важным моментом для учащегося-концерт</w:t>
      </w:r>
      <w:r>
        <w:t xml:space="preserve">мейстера является соблюдение звукового баланса в произведении, умении играть </w:t>
      </w:r>
      <w:r>
        <w:rPr>
          <w:lang w:val="en-US" w:eastAsia="en-US" w:bidi="en-US"/>
        </w:rPr>
        <w:t>mf</w:t>
      </w:r>
      <w:r w:rsidRPr="004B0B2C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4B0B2C">
        <w:rPr>
          <w:lang w:eastAsia="en-US" w:bidi="en-US"/>
        </w:rPr>
        <w:t xml:space="preserve">, </w:t>
      </w:r>
      <w:r>
        <w:rPr>
          <w:lang w:val="en-US" w:eastAsia="en-US" w:bidi="en-US"/>
        </w:rPr>
        <w:t>pp</w:t>
      </w:r>
      <w:r w:rsidRPr="004B0B2C">
        <w:rPr>
          <w:lang w:eastAsia="en-US" w:bidi="en-US"/>
        </w:rPr>
        <w:t xml:space="preserve">, </w:t>
      </w:r>
      <w:r>
        <w:t xml:space="preserve">сохраняя </w:t>
      </w:r>
      <w:proofErr w:type="spellStart"/>
      <w:r>
        <w:t>тембральное</w:t>
      </w:r>
      <w:proofErr w:type="spellEnd"/>
      <w: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</w:t>
      </w:r>
      <w:r>
        <w:t>аса. Бас всегда поддерживает партию солиста.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 xml:space="preserve">Особая </w:t>
      </w:r>
      <w:r>
        <w:t xml:space="preserve">задача у концертмейстера в </w:t>
      </w:r>
      <w:proofErr w:type="spellStart"/>
      <w:r>
        <w:t>кантиленной</w:t>
      </w:r>
      <w:proofErr w:type="spellEnd"/>
      <w:r>
        <w:t xml:space="preserve">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</w:t>
      </w:r>
      <w:r>
        <w:t>ку.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</w:pPr>
      <w: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720"/>
        <w:jc w:val="both"/>
        <w:sectPr w:rsidR="00F83ECC">
          <w:pgSz w:w="11900" w:h="16840"/>
          <w:pgMar w:top="1431" w:right="1097" w:bottom="2036" w:left="1103" w:header="0" w:footer="3" w:gutter="0"/>
          <w:cols w:space="720"/>
          <w:noEndnote/>
          <w:docGrid w:linePitch="360"/>
        </w:sectPr>
      </w:pPr>
      <w:proofErr w:type="gramStart"/>
      <w:r>
        <w:t xml:space="preserve">На протяжении всей работы над музыкальным произведением </w:t>
      </w:r>
      <w:r>
        <w:lastRenderedPageBreak/>
        <w:t>пре</w:t>
      </w:r>
      <w:r>
        <w:t>подавателю необходимо прослеживать связь между художественной и технической сторонами исполнения.</w:t>
      </w:r>
      <w:proofErr w:type="gramEnd"/>
    </w:p>
    <w:p w:rsidR="00F83ECC" w:rsidRDefault="0023601F">
      <w:pPr>
        <w:pStyle w:val="50"/>
        <w:shd w:val="clear" w:color="auto" w:fill="auto"/>
        <w:spacing w:before="0"/>
        <w:ind w:left="1480"/>
      </w:pPr>
      <w:r>
        <w:lastRenderedPageBreak/>
        <w:t>2. Рекомендации по организации самостоятельной работы</w:t>
      </w:r>
    </w:p>
    <w:p w:rsidR="00F83ECC" w:rsidRDefault="0023601F">
      <w:pPr>
        <w:pStyle w:val="50"/>
        <w:shd w:val="clear" w:color="auto" w:fill="auto"/>
        <w:spacing w:before="0"/>
        <w:ind w:left="4380"/>
        <w:jc w:val="left"/>
      </w:pPr>
      <w:r>
        <w:t>обучающегося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800"/>
        <w:jc w:val="both"/>
      </w:pPr>
      <w:r>
        <w:t xml:space="preserve">Преподавателю следует распределить время домашнего занятия с учетом всех предметов, </w:t>
      </w:r>
      <w:r>
        <w:t>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</w:t>
      </w:r>
      <w:r>
        <w:t>грать на фортепиано, вникая во все подробности фразировки и динамики.</w:t>
      </w:r>
    </w:p>
    <w:p w:rsidR="00F83ECC" w:rsidRDefault="0023601F">
      <w:pPr>
        <w:pStyle w:val="20"/>
        <w:shd w:val="clear" w:color="auto" w:fill="auto"/>
        <w:spacing w:before="0" w:after="580" w:line="480" w:lineRule="exact"/>
        <w:ind w:firstLine="800"/>
        <w:jc w:val="both"/>
      </w:pPr>
      <w: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</w:t>
      </w:r>
      <w:r>
        <w:t>ной музыки.</w:t>
      </w:r>
    </w:p>
    <w:p w:rsidR="00F83ECC" w:rsidRDefault="0023601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21"/>
        </w:tabs>
        <w:spacing w:after="477" w:line="280" w:lineRule="exact"/>
        <w:ind w:left="1480" w:firstLine="0"/>
        <w:jc w:val="both"/>
      </w:pPr>
      <w:bookmarkStart w:id="14" w:name="bookmark15"/>
      <w:r>
        <w:t>СПИСКИ НОТНОЙ И МЕТОДИЧЕСКОЙ ЛИТЕРАТУРЫ</w:t>
      </w:r>
      <w:bookmarkEnd w:id="14"/>
    </w:p>
    <w:p w:rsidR="00F83ECC" w:rsidRDefault="0023601F">
      <w:pPr>
        <w:pStyle w:val="50"/>
        <w:shd w:val="clear" w:color="auto" w:fill="auto"/>
        <w:spacing w:before="0"/>
        <w:ind w:right="2160" w:firstLine="2220"/>
        <w:jc w:val="left"/>
      </w:pPr>
      <w:r>
        <w:t xml:space="preserve">Список рекомендуемых </w:t>
      </w:r>
      <w:proofErr w:type="spellStart"/>
      <w:r>
        <w:t>нотныгх</w:t>
      </w:r>
      <w:proofErr w:type="spellEnd"/>
      <w:r>
        <w:t xml:space="preserve"> сборников </w:t>
      </w:r>
      <w:r>
        <w:rPr>
          <w:rStyle w:val="51"/>
          <w:b/>
          <w:bCs/>
        </w:rPr>
        <w:t>Сборники вокального репертуара</w:t>
      </w:r>
    </w:p>
    <w:p w:rsidR="00F83ECC" w:rsidRDefault="0023601F">
      <w:pPr>
        <w:pStyle w:val="20"/>
        <w:shd w:val="clear" w:color="auto" w:fill="auto"/>
        <w:tabs>
          <w:tab w:val="left" w:pos="2018"/>
        </w:tabs>
        <w:spacing w:before="0" w:line="480" w:lineRule="exact"/>
        <w:ind w:firstLine="0"/>
        <w:jc w:val="both"/>
      </w:pPr>
      <w:r>
        <w:t>Бетховен Л.</w:t>
      </w:r>
      <w:r>
        <w:tab/>
        <w:t>Песни. М., Музыка, 1977</w:t>
      </w:r>
    </w:p>
    <w:p w:rsidR="00F83ECC" w:rsidRDefault="00F83ECC">
      <w:pPr>
        <w:pStyle w:val="20"/>
        <w:shd w:val="clear" w:color="auto" w:fill="auto"/>
        <w:tabs>
          <w:tab w:val="left" w:pos="2018"/>
        </w:tabs>
        <w:spacing w:before="0" w:line="480" w:lineRule="exact"/>
        <w:ind w:firstLine="0"/>
        <w:jc w:val="left"/>
      </w:pPr>
      <w:r>
        <w:pict>
          <v:shape id="_x0000_s1040" type="#_x0000_t202" style="position:absolute;margin-left:.05pt;margin-top:-12.5pt;width:82.55pt;height:124.35pt;z-index:-125829362;mso-wrap-distance-left:5pt;mso-wrap-distance-right:24.5pt;mso-wrap-distance-bottom:2.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Булахов П. Варламов А. Глинка М. Григ Э. </w:t>
                  </w:r>
                  <w:proofErr w:type="spellStart"/>
                  <w:r>
                    <w:rPr>
                      <w:rStyle w:val="2Exact"/>
                    </w:rPr>
                    <w:t>Гурилев</w:t>
                  </w:r>
                  <w:proofErr w:type="spellEnd"/>
                  <w:r>
                    <w:rPr>
                      <w:rStyle w:val="2Exact"/>
                    </w:rPr>
                    <w:t xml:space="preserve"> А.</w:t>
                  </w:r>
                </w:p>
              </w:txbxContent>
            </v:textbox>
            <w10:wrap type="square" side="right" anchorx="margin"/>
          </v:shape>
        </w:pict>
      </w:r>
      <w:r w:rsidR="0023601F">
        <w:t xml:space="preserve">Романсы и песни: / сост. Г. </w:t>
      </w:r>
      <w:proofErr w:type="spellStart"/>
      <w:r w:rsidR="0023601F">
        <w:t>Гослова</w:t>
      </w:r>
      <w:proofErr w:type="spellEnd"/>
      <w:r w:rsidR="0023601F">
        <w:t xml:space="preserve">, М., </w:t>
      </w:r>
      <w:r w:rsidR="0023601F">
        <w:t xml:space="preserve">Музыка,1969 Романсы и песни. Полное собрание, том 4. М., Музыка, 1976 Романсы и песни. М., Музыка, 1978 Романсы и песни. М., Музыка, 1968 Избранные романсы и песни. М., Музыка,1980 Даргомыжский А. Романсы. М., Музыка, 1971 </w:t>
      </w:r>
      <w:proofErr w:type="spellStart"/>
      <w:r w:rsidR="0023601F">
        <w:t>Кабалевский</w:t>
      </w:r>
      <w:proofErr w:type="spellEnd"/>
      <w:r w:rsidR="0023601F">
        <w:t xml:space="preserve"> Д. Избранные романсы </w:t>
      </w:r>
      <w:r w:rsidR="0023601F">
        <w:t>и песни. М., Музыка, 1971 Кюи Ц.</w:t>
      </w:r>
      <w:r w:rsidR="0023601F">
        <w:tab/>
        <w:t>Избранные романсы. М., Музыка, 1957</w:t>
      </w:r>
    </w:p>
    <w:p w:rsidR="00F83ECC" w:rsidRDefault="0023601F">
      <w:pPr>
        <w:pStyle w:val="20"/>
        <w:shd w:val="clear" w:color="auto" w:fill="auto"/>
        <w:tabs>
          <w:tab w:val="left" w:pos="2018"/>
        </w:tabs>
        <w:spacing w:before="0" w:line="480" w:lineRule="exact"/>
        <w:ind w:firstLine="0"/>
        <w:jc w:val="both"/>
      </w:pPr>
      <w:r>
        <w:t>Моцарт В.</w:t>
      </w:r>
      <w:r>
        <w:tab/>
        <w:t>Песни. М., Музыка, 1981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Популярные романсы русских композиторов / сост. С.Мовчан, Музыка, 2006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Рахманинов С. Романсы. М., Музыка, 1977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Романсы и дуэты русских композиторов. СПб:</w:t>
      </w:r>
      <w:r>
        <w:t xml:space="preserve"> Композитор, 2012</w:t>
      </w:r>
      <w:r>
        <w:br w:type="page"/>
      </w:r>
    </w:p>
    <w:p w:rsidR="00F83ECC" w:rsidRDefault="0023601F">
      <w:pPr>
        <w:pStyle w:val="20"/>
        <w:shd w:val="clear" w:color="auto" w:fill="auto"/>
        <w:tabs>
          <w:tab w:val="left" w:pos="2218"/>
        </w:tabs>
        <w:spacing w:before="0" w:line="480" w:lineRule="exact"/>
        <w:ind w:right="2760" w:firstLine="0"/>
        <w:jc w:val="left"/>
      </w:pPr>
      <w:r>
        <w:lastRenderedPageBreak/>
        <w:t>Римский-Корсаков Н. Романсы. М., Музыка, 1969 Рубинштейн А.</w:t>
      </w:r>
      <w:r>
        <w:tab/>
        <w:t>Романсы. М., Музыка, 1972</w:t>
      </w:r>
    </w:p>
    <w:p w:rsidR="00F83ECC" w:rsidRDefault="00F83ECC">
      <w:pPr>
        <w:pStyle w:val="20"/>
        <w:shd w:val="clear" w:color="auto" w:fill="auto"/>
        <w:spacing w:before="0" w:line="480" w:lineRule="exact"/>
        <w:ind w:right="2760" w:firstLine="0"/>
        <w:jc w:val="left"/>
      </w:pPr>
      <w:r>
        <w:pict>
          <v:shape id="_x0000_s1041" type="#_x0000_t202" style="position:absolute;margin-left:-2.4pt;margin-top:-12.5pt;width:92.65pt;height:124.6pt;z-index:-125829361;mso-wrap-distance-left:5pt;mso-wrap-distance-right:23.3pt;mso-wrap-distance-bottom:2.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Свиридов Г. Чайковский П. Шопен Ф. Шуберт Ф. Шуман Р.</w:t>
                  </w:r>
                </w:p>
              </w:txbxContent>
            </v:textbox>
            <w10:wrap type="square" side="right" anchorx="margin"/>
          </v:shape>
        </w:pict>
      </w:r>
      <w:r w:rsidR="0023601F">
        <w:t xml:space="preserve">Романсы и </w:t>
      </w:r>
      <w:proofErr w:type="spellStart"/>
      <w:r w:rsidR="0023601F">
        <w:t>песни</w:t>
      </w:r>
      <w:proofErr w:type="gramStart"/>
      <w:r w:rsidR="0023601F">
        <w:t>.М</w:t>
      </w:r>
      <w:proofErr w:type="spellEnd"/>
      <w:proofErr w:type="gramEnd"/>
      <w:r w:rsidR="0023601F">
        <w:t xml:space="preserve">., Музыка, 1970 Романсы. М., Музыка, 1978 Песни. М., Музыка, 1974 Песни на стихи Гете. М., Музыка, 1961 Песни. М., Музыка, 1969 </w:t>
      </w:r>
      <w:r w:rsidR="0023601F">
        <w:rPr>
          <w:rStyle w:val="28"/>
        </w:rPr>
        <w:t>Сборники скрипичного репертуара</w:t>
      </w:r>
    </w:p>
    <w:p w:rsidR="00F83ECC" w:rsidRDefault="0023601F">
      <w:pPr>
        <w:pStyle w:val="20"/>
        <w:numPr>
          <w:ilvl w:val="0"/>
          <w:numId w:val="9"/>
        </w:numPr>
        <w:shd w:val="clear" w:color="auto" w:fill="auto"/>
        <w:spacing w:before="0" w:line="480" w:lineRule="exact"/>
        <w:ind w:firstLine="0"/>
        <w:jc w:val="both"/>
      </w:pPr>
      <w:r>
        <w:t xml:space="preserve"> Хрестоматия для скрипки. 1-2 классы ДМШ в 2 </w:t>
      </w:r>
      <w:proofErr w:type="spellStart"/>
      <w:r>
        <w:t>тетр</w:t>
      </w:r>
      <w:proofErr w:type="spellEnd"/>
      <w:r>
        <w:t xml:space="preserve">./ </w:t>
      </w:r>
      <w:proofErr w:type="gramStart"/>
      <w:r>
        <w:t>под</w:t>
      </w:r>
      <w:proofErr w:type="gramEnd"/>
      <w:r>
        <w:t xml:space="preserve"> общей ред. </w:t>
      </w:r>
      <w:proofErr w:type="spellStart"/>
      <w:r>
        <w:t>С.Шальмана</w:t>
      </w:r>
      <w:proofErr w:type="spellEnd"/>
      <w:r>
        <w:t xml:space="preserve">. </w:t>
      </w:r>
      <w:r>
        <w:t>СПб, Композитор,1997</w:t>
      </w:r>
    </w:p>
    <w:p w:rsidR="00F83ECC" w:rsidRDefault="0023601F">
      <w:pPr>
        <w:pStyle w:val="20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480" w:lineRule="exact"/>
        <w:ind w:firstLine="0"/>
        <w:jc w:val="both"/>
      </w:pPr>
      <w:r>
        <w:t xml:space="preserve">Хрестоматия для скрипки. Пьесы и произведения крупной формы. 2-3 классы. Составители: </w:t>
      </w:r>
      <w:proofErr w:type="spellStart"/>
      <w:r>
        <w:t>М.Гарлицкий</w:t>
      </w:r>
      <w:proofErr w:type="spellEnd"/>
      <w:r>
        <w:t>, А.Родионов, Ю.Уткин, К.Фортунатов. М., Музыка,1989</w:t>
      </w:r>
    </w:p>
    <w:p w:rsidR="00F83ECC" w:rsidRDefault="0023601F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480" w:lineRule="exact"/>
        <w:ind w:firstLine="0"/>
        <w:jc w:val="both"/>
      </w:pPr>
      <w:r>
        <w:t>Хрестоматия для скрипки. Пьесы и произведения крупной формы. 3-4 класс. Составитель Ю</w:t>
      </w:r>
      <w:r>
        <w:t>. Уткин. М., Музыка,1987</w:t>
      </w:r>
    </w:p>
    <w:p w:rsidR="00F83ECC" w:rsidRDefault="0023601F">
      <w:pPr>
        <w:pStyle w:val="20"/>
        <w:numPr>
          <w:ilvl w:val="0"/>
          <w:numId w:val="9"/>
        </w:numPr>
        <w:shd w:val="clear" w:color="auto" w:fill="auto"/>
        <w:tabs>
          <w:tab w:val="left" w:pos="383"/>
        </w:tabs>
        <w:spacing w:before="0" w:line="480" w:lineRule="exact"/>
        <w:ind w:firstLine="0"/>
        <w:jc w:val="both"/>
      </w:pPr>
      <w:r>
        <w:t>Хрестоматия для скрипки. Пьесы и произведения крупной формы. 4-5 класс. Составитель Ю.Уткин. М., Музыка,1987</w:t>
      </w:r>
    </w:p>
    <w:p w:rsidR="00F83ECC" w:rsidRDefault="0023601F">
      <w:pPr>
        <w:pStyle w:val="20"/>
        <w:numPr>
          <w:ilvl w:val="0"/>
          <w:numId w:val="9"/>
        </w:numPr>
        <w:shd w:val="clear" w:color="auto" w:fill="auto"/>
        <w:tabs>
          <w:tab w:val="left" w:pos="388"/>
        </w:tabs>
        <w:spacing w:before="0" w:after="580" w:line="480" w:lineRule="exact"/>
        <w:ind w:firstLine="0"/>
        <w:jc w:val="both"/>
      </w:pPr>
      <w:r>
        <w:t xml:space="preserve">Хрестоматия для скрипки. Пьесы и произведения крупной формы. 5-6 классы. Составитель: </w:t>
      </w:r>
      <w:proofErr w:type="spellStart"/>
      <w:r>
        <w:t>В.Мурзин</w:t>
      </w:r>
      <w:proofErr w:type="spellEnd"/>
      <w:r>
        <w:t>. М., Музыка,1990</w:t>
      </w:r>
    </w:p>
    <w:p w:rsidR="00F83ECC" w:rsidRDefault="0023601F">
      <w:pPr>
        <w:pStyle w:val="50"/>
        <w:shd w:val="clear" w:color="auto" w:fill="auto"/>
        <w:spacing w:before="0" w:line="280" w:lineRule="exact"/>
        <w:ind w:left="40"/>
        <w:jc w:val="center"/>
      </w:pPr>
      <w:r>
        <w:t xml:space="preserve">Список </w:t>
      </w:r>
      <w:r>
        <w:t>рекомендуемой методической литературы</w:t>
      </w:r>
    </w:p>
    <w:p w:rsidR="00F83ECC" w:rsidRDefault="0023601F">
      <w:pPr>
        <w:pStyle w:val="20"/>
        <w:numPr>
          <w:ilvl w:val="0"/>
          <w:numId w:val="10"/>
        </w:numPr>
        <w:shd w:val="clear" w:color="auto" w:fill="auto"/>
        <w:tabs>
          <w:tab w:val="left" w:pos="2746"/>
        </w:tabs>
        <w:spacing w:before="0" w:line="485" w:lineRule="exact"/>
        <w:ind w:firstLine="0"/>
        <w:jc w:val="both"/>
      </w:pPr>
      <w:r>
        <w:t xml:space="preserve"> </w:t>
      </w:r>
      <w:proofErr w:type="spellStart"/>
      <w:r>
        <w:t>Брыкина</w:t>
      </w:r>
      <w:proofErr w:type="spellEnd"/>
      <w:r>
        <w:t xml:space="preserve"> Г.</w:t>
      </w:r>
      <w:r>
        <w:tab/>
        <w:t xml:space="preserve">Особенности работы пианиста-концертмейстера </w:t>
      </w:r>
      <w:proofErr w:type="gramStart"/>
      <w:r>
        <w:t>с</w:t>
      </w:r>
      <w:proofErr w:type="gramEnd"/>
    </w:p>
    <w:p w:rsidR="00F83ECC" w:rsidRDefault="0023601F">
      <w:pPr>
        <w:pStyle w:val="20"/>
        <w:shd w:val="clear" w:color="auto" w:fill="auto"/>
        <w:spacing w:before="0" w:line="485" w:lineRule="exact"/>
        <w:ind w:left="2900" w:firstLine="0"/>
        <w:jc w:val="both"/>
      </w:pPr>
      <w:r>
        <w:t xml:space="preserve">виолончельным репертуаром / ” Фортепиано ”,1999, </w:t>
      </w:r>
      <w:r>
        <w:rPr>
          <w:lang w:val="en-US" w:eastAsia="en-US" w:bidi="en-US"/>
        </w:rPr>
        <w:t xml:space="preserve">N </w:t>
      </w:r>
      <w:r>
        <w:t>2</w:t>
      </w:r>
    </w:p>
    <w:p w:rsidR="00F83ECC" w:rsidRDefault="0023601F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485" w:lineRule="exact"/>
        <w:ind w:firstLine="0"/>
        <w:jc w:val="both"/>
      </w:pPr>
      <w:proofErr w:type="spellStart"/>
      <w:r>
        <w:t>Визная</w:t>
      </w:r>
      <w:proofErr w:type="spellEnd"/>
      <w:r>
        <w:t xml:space="preserve"> И., </w:t>
      </w:r>
      <w:proofErr w:type="spellStart"/>
      <w:r>
        <w:t>Геталова</w:t>
      </w:r>
      <w:proofErr w:type="spellEnd"/>
      <w:r>
        <w:t xml:space="preserve"> О. Аккомпанемент /изд. Композитор, СПб, 2009</w:t>
      </w:r>
    </w:p>
    <w:p w:rsidR="00F83ECC" w:rsidRDefault="0023601F">
      <w:pPr>
        <w:pStyle w:val="20"/>
        <w:numPr>
          <w:ilvl w:val="0"/>
          <w:numId w:val="10"/>
        </w:numPr>
        <w:shd w:val="clear" w:color="auto" w:fill="auto"/>
        <w:tabs>
          <w:tab w:val="left" w:pos="2746"/>
          <w:tab w:val="left" w:pos="4642"/>
          <w:tab w:val="left" w:pos="9427"/>
        </w:tabs>
        <w:spacing w:before="0" w:line="485" w:lineRule="exact"/>
        <w:ind w:firstLine="0"/>
        <w:jc w:val="both"/>
      </w:pPr>
      <w:r>
        <w:t xml:space="preserve"> Живов Л.</w:t>
      </w:r>
      <w:r>
        <w:tab/>
        <w:t>Подготовка</w:t>
      </w:r>
      <w:r>
        <w:tab/>
      </w:r>
      <w:r>
        <w:t>концертмейстеров-аккомпаниаторов</w:t>
      </w:r>
      <w:r>
        <w:tab/>
      </w:r>
      <w:proofErr w:type="gramStart"/>
      <w:r>
        <w:t>в</w:t>
      </w:r>
      <w:proofErr w:type="gramEnd"/>
    </w:p>
    <w:p w:rsidR="00F83ECC" w:rsidRDefault="0023601F">
      <w:pPr>
        <w:pStyle w:val="20"/>
        <w:shd w:val="clear" w:color="auto" w:fill="auto"/>
        <w:spacing w:before="0" w:line="485" w:lineRule="exact"/>
        <w:ind w:left="2900" w:firstLine="0"/>
        <w:jc w:val="both"/>
      </w:pPr>
      <w:proofErr w:type="gramStart"/>
      <w:r>
        <w:t xml:space="preserve">музыкальном училище/ Методические записки по </w:t>
      </w:r>
      <w:r>
        <w:lastRenderedPageBreak/>
        <w:t>вопросам музыкального образования.</w:t>
      </w:r>
      <w:proofErr w:type="gramEnd"/>
      <w:r>
        <w:t xml:space="preserve"> М.,1966</w:t>
      </w:r>
      <w:r>
        <w:br w:type="page"/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>Работа в концертмейстерском классе над пушкинскими романсами М.Глинки / О работе концертмейстера. М., Музыка,1974</w:t>
      </w:r>
    </w:p>
    <w:p w:rsidR="00F83ECC" w:rsidRDefault="00F83ECC">
      <w:pPr>
        <w:pStyle w:val="20"/>
        <w:shd w:val="clear" w:color="auto" w:fill="auto"/>
        <w:spacing w:before="0" w:line="480" w:lineRule="exact"/>
        <w:ind w:firstLine="0"/>
        <w:jc w:val="both"/>
      </w:pPr>
      <w:r>
        <w:pict>
          <v:shape id="_x0000_s1042" type="#_x0000_t202" style="position:absolute;left:0;text-align:left;margin-left:.25pt;margin-top:-75.05pt;width:72.5pt;height:16.85pt;z-index:-125829360;mso-wrap-distance-left:5pt;mso-wrap-distance-right:72.7pt;mso-wrap-distance-bottom:504.3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4. Живов Л.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3" type="#_x0000_t202" style="position:absolute;left:0;text-align:left;margin-left:.25pt;margin-top:-2.8pt;width:109.9pt;height:241.4pt;z-index:-125829359;mso-wrap-distance-left:5pt;mso-wrap-distance-top:70.65pt;mso-wrap-distance-right:35.3pt;mso-wrap-distance-bottom:207.5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69"/>
                    </w:tabs>
                    <w:spacing w:before="0" w:after="642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Крючков Н.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69"/>
                    </w:tabs>
                    <w:spacing w:before="0" w:line="280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"/>
                    </w:rPr>
                    <w:t>Кубанцева</w:t>
                  </w:r>
                  <w:proofErr w:type="spellEnd"/>
                  <w:r>
                    <w:rPr>
                      <w:rStyle w:val="2Exact"/>
                    </w:rPr>
                    <w:t xml:space="preserve"> Е.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74"/>
                    </w:tabs>
                    <w:spacing w:before="0" w:line="965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"/>
                    </w:rPr>
                    <w:t>Кубанцева</w:t>
                  </w:r>
                  <w:proofErr w:type="spellEnd"/>
                  <w:r>
                    <w:rPr>
                      <w:rStyle w:val="2Exact"/>
                    </w:rPr>
                    <w:t xml:space="preserve"> Е.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64"/>
                    </w:tabs>
                    <w:spacing w:before="0" w:line="965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"/>
                    </w:rPr>
                    <w:t>Люблинский</w:t>
                  </w:r>
                  <w:proofErr w:type="spellEnd"/>
                  <w:r>
                    <w:rPr>
                      <w:rStyle w:val="2Exact"/>
                    </w:rPr>
                    <w:t xml:space="preserve"> А.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69"/>
                    </w:tabs>
                    <w:spacing w:before="0" w:line="965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Подольская В.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03"/>
                    </w:tabs>
                    <w:spacing w:before="0" w:line="965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Савельева М.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4" type="#_x0000_t202" style="position:absolute;left:0;text-align:left;margin-left:1.45pt;margin-top:327.6pt;width:113.5pt;height:121.35pt;z-index:-125829358;mso-wrap-distance-left:5pt;mso-wrap-distance-top:401.05pt;mso-wrap-distance-right:30.5pt;mso-position-horizontal-relative:margin" filled="f" stroked="f">
            <v:textbox style="mso-fit-shape-to-text:t" inset="0,0,0,0">
              <w:txbxContent>
                <w:p w:rsidR="00F83ECC" w:rsidRDefault="0023601F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03"/>
                    </w:tabs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Смирнова М.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94"/>
                    </w:tabs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Шендерович Е.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94"/>
                    </w:tabs>
                    <w:spacing w:before="0" w:after="58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Шендерович Е.</w:t>
                  </w:r>
                </w:p>
                <w:p w:rsidR="00F83ECC" w:rsidRDefault="0023601F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94"/>
                    </w:tabs>
                    <w:spacing w:before="0" w:line="280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"/>
                    </w:rPr>
                    <w:t>Чачава</w:t>
                  </w:r>
                  <w:proofErr w:type="spellEnd"/>
                  <w:r>
                    <w:rPr>
                      <w:rStyle w:val="2Exact"/>
                    </w:rPr>
                    <w:t xml:space="preserve"> В.</w:t>
                  </w:r>
                </w:p>
              </w:txbxContent>
            </v:textbox>
            <w10:wrap type="square" side="right" anchorx="margin"/>
          </v:shape>
        </w:pict>
      </w:r>
      <w:r w:rsidR="0023601F">
        <w:t>Искусство аккомпанемента как предмет обучения.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>Л., 1961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left"/>
      </w:pPr>
      <w:r>
        <w:t xml:space="preserve">Концертмейстерский класс. М., Изд. центр "Академия" Методика работы </w:t>
      </w:r>
      <w:r>
        <w:t>над фортепианной партией пианист</w:t>
      </w:r>
      <w:proofErr w:type="gramStart"/>
      <w:r>
        <w:t>а-</w:t>
      </w:r>
      <w:proofErr w:type="gramEnd"/>
      <w:r>
        <w:t xml:space="preserve"> концертмейстера / Музыка в школе, 2001: № 4 Теория и практика аккомпанемента: методологические основы / Л., Музыка,1972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left"/>
      </w:pPr>
      <w:r>
        <w:t>Развитие навыков аккомпанемента с листа</w:t>
      </w:r>
      <w:proofErr w:type="gramStart"/>
      <w:r>
        <w:t xml:space="preserve"> / О</w:t>
      </w:r>
      <w:proofErr w:type="gramEnd"/>
      <w:r>
        <w:t xml:space="preserve"> работе Концертмейстера. М., Музыка,1974 Обучение учащихся</w:t>
      </w:r>
      <w:r>
        <w:t>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 О работе концертмейстера. М., Музыка, 1974 Об</w:t>
      </w:r>
      <w:r>
        <w:t xml:space="preserve"> искусстве аккомпанемента. М., 1969, №4 "В концертмейстерском классе". Размышления педагога. М., Музыка,1996</w:t>
      </w:r>
    </w:p>
    <w:p w:rsidR="00F83ECC" w:rsidRDefault="0023601F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Искусство </w:t>
      </w:r>
      <w:proofErr w:type="spellStart"/>
      <w:r>
        <w:t>концертмейстерства</w:t>
      </w:r>
      <w:proofErr w:type="spellEnd"/>
      <w:r>
        <w:t>. СПб, Композитор, 2007</w:t>
      </w:r>
    </w:p>
    <w:sectPr w:rsidR="00F83ECC" w:rsidSect="00F83ECC">
      <w:pgSz w:w="11900" w:h="16840"/>
      <w:pgMar w:top="1428" w:right="1067" w:bottom="1569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1F" w:rsidRDefault="0023601F" w:rsidP="00F83ECC">
      <w:r>
        <w:separator/>
      </w:r>
    </w:p>
  </w:endnote>
  <w:endnote w:type="continuationSeparator" w:id="0">
    <w:p w:rsidR="0023601F" w:rsidRDefault="0023601F" w:rsidP="00F8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1F" w:rsidRDefault="0023601F"/>
  </w:footnote>
  <w:footnote w:type="continuationSeparator" w:id="0">
    <w:p w:rsidR="0023601F" w:rsidRDefault="002360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28A"/>
    <w:multiLevelType w:val="multilevel"/>
    <w:tmpl w:val="3B8A9B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5DE4"/>
    <w:multiLevelType w:val="multilevel"/>
    <w:tmpl w:val="93746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40EF7"/>
    <w:multiLevelType w:val="multilevel"/>
    <w:tmpl w:val="82CE9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124"/>
    <w:multiLevelType w:val="multilevel"/>
    <w:tmpl w:val="C48A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004F2"/>
    <w:multiLevelType w:val="multilevel"/>
    <w:tmpl w:val="A96AC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E118E"/>
    <w:multiLevelType w:val="multilevel"/>
    <w:tmpl w:val="FC1435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06C18"/>
    <w:multiLevelType w:val="multilevel"/>
    <w:tmpl w:val="40A681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960A3"/>
    <w:multiLevelType w:val="multilevel"/>
    <w:tmpl w:val="2856DA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766E2"/>
    <w:multiLevelType w:val="multilevel"/>
    <w:tmpl w:val="7220A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F69B4"/>
    <w:multiLevelType w:val="multilevel"/>
    <w:tmpl w:val="D4F2DC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3ECC"/>
    <w:rsid w:val="0023601F"/>
    <w:rsid w:val="004B0B2C"/>
    <w:rsid w:val="00F8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E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EC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8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8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F8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8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F83EC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rsid w:val="00F8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83EC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F83EC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83EC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F83E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83E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F83EC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 + Не полужирный"/>
    <w:basedOn w:val="21"/>
    <w:rsid w:val="00F83E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F83E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8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"/>
    <w:rsid w:val="00F83E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F83E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83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Не курсив"/>
    <w:basedOn w:val="a4"/>
    <w:rsid w:val="00F83E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"/>
    <w:rsid w:val="00F83EC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3ECC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83ECC"/>
    <w:pPr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F83ECC"/>
    <w:pPr>
      <w:shd w:val="clear" w:color="auto" w:fill="FFFFFF"/>
      <w:spacing w:before="57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83ECC"/>
    <w:pPr>
      <w:shd w:val="clear" w:color="auto" w:fill="FFFFFF"/>
      <w:spacing w:after="72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83EC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F83ECC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rsid w:val="00F83E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Подпись к таблице (3)"/>
    <w:basedOn w:val="a"/>
    <w:link w:val="31"/>
    <w:rsid w:val="00F83E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83EC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F83ECC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4311</Words>
  <Characters>24578</Characters>
  <Application>Microsoft Office Word</Application>
  <DocSecurity>0</DocSecurity>
  <Lines>204</Lines>
  <Paragraphs>57</Paragraphs>
  <ScaleCrop>false</ScaleCrop>
  <Company>Microsoft</Company>
  <LinksUpToDate>false</LinksUpToDate>
  <CharactersWithSpaces>28832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&lt;4D6963726F736F667420576F7264202D20CAEEEDF6E5F0F2ECE5E9F1F2E5F0F1EAE8E920EAEBE0F1F1205FD4EEF0F2E5EFE8E0EDEE5F2E646F63&gt;</dc:title>
  <dc:subject/>
  <dc:creator>admin</dc:creator>
  <cp:keywords/>
  <cp:lastModifiedBy>Admin</cp:lastModifiedBy>
  <cp:revision>2</cp:revision>
  <dcterms:created xsi:type="dcterms:W3CDTF">2023-03-17T13:45:00Z</dcterms:created>
  <dcterms:modified xsi:type="dcterms:W3CDTF">2023-03-17T13:46:00Z</dcterms:modified>
</cp:coreProperties>
</file>